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11733">
      <w:pPr>
        <w:spacing w:before="296" w:line="257" w:lineRule="auto"/>
        <w:ind w:left="1248" w:right="337" w:hanging="909"/>
        <w:outlineLvl w:val="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-5"/>
          <w:sz w:val="35"/>
          <w:szCs w:val="35"/>
        </w:rPr>
        <w:t>西洞庭管理区生活垃圾分类中转站新建工程建设项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5"/>
          <w:szCs w:val="35"/>
        </w:rPr>
        <w:t>目环境影响报告表行政审批告知承诺书</w:t>
      </w:r>
    </w:p>
    <w:p w14:paraId="6A77EE0B">
      <w:pPr>
        <w:spacing w:before="86" w:line="226" w:lineRule="auto"/>
        <w:ind w:left="1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position w:val="-1"/>
          <w:sz w:val="24"/>
          <w:szCs w:val="24"/>
        </w:rPr>
        <w:t xml:space="preserve">申请单位(盖章):                       </w:t>
      </w:r>
      <w:r>
        <w:rPr>
          <w:rFonts w:ascii="宋体" w:hAnsi="宋体" w:eastAsia="宋体" w:cs="宋体"/>
          <w:spacing w:val="6"/>
          <w:position w:val="-1"/>
          <w:sz w:val="24"/>
          <w:szCs w:val="24"/>
        </w:rPr>
        <w:t xml:space="preserve">     </w:t>
      </w:r>
      <w:r>
        <w:rPr>
          <w:rFonts w:ascii="宋体" w:hAnsi="宋体" w:eastAsia="宋体" w:cs="宋体"/>
          <w:spacing w:val="6"/>
          <w:position w:val="1"/>
          <w:sz w:val="24"/>
          <w:szCs w:val="24"/>
        </w:rPr>
        <w:t>申请日期：</w:t>
      </w:r>
      <w:r>
        <w:rPr>
          <w:rFonts w:ascii="宋体" w:hAnsi="宋体" w:eastAsia="宋体" w:cs="宋体"/>
          <w:spacing w:val="64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position w:val="1"/>
          <w:sz w:val="24"/>
          <w:szCs w:val="24"/>
        </w:rPr>
        <w:t>年</w:t>
      </w:r>
      <w:r>
        <w:rPr>
          <w:rFonts w:ascii="宋体" w:hAnsi="宋体" w:eastAsia="宋体" w:cs="宋体"/>
          <w:position w:val="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6"/>
          <w:position w:val="1"/>
          <w:sz w:val="24"/>
          <w:szCs w:val="24"/>
        </w:rPr>
        <w:t>月  日</w:t>
      </w:r>
    </w:p>
    <w:p w14:paraId="021E305C">
      <w:pPr>
        <w:spacing w:line="31" w:lineRule="exact"/>
      </w:pPr>
    </w:p>
    <w:tbl>
      <w:tblPr>
        <w:tblStyle w:val="4"/>
        <w:tblW w:w="83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2"/>
        <w:gridCol w:w="2257"/>
        <w:gridCol w:w="1199"/>
        <w:gridCol w:w="2672"/>
      </w:tblGrid>
      <w:tr w14:paraId="1555A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182" w:type="dxa"/>
            <w:vAlign w:val="top"/>
          </w:tcPr>
          <w:p w14:paraId="1680D196">
            <w:pPr>
              <w:pStyle w:val="5"/>
              <w:spacing w:before="75" w:line="220" w:lineRule="auto"/>
              <w:ind w:left="604"/>
            </w:pPr>
            <w:r>
              <w:rPr>
                <w:spacing w:val="3"/>
              </w:rPr>
              <w:t>项目名称</w:t>
            </w:r>
          </w:p>
        </w:tc>
        <w:tc>
          <w:tcPr>
            <w:tcW w:w="6128" w:type="dxa"/>
            <w:gridSpan w:val="3"/>
            <w:vAlign w:val="top"/>
          </w:tcPr>
          <w:p w14:paraId="5D44D5D8">
            <w:pPr>
              <w:pStyle w:val="5"/>
              <w:spacing w:before="75" w:line="219" w:lineRule="auto"/>
              <w:ind w:left="292"/>
            </w:pPr>
            <w:r>
              <w:rPr>
                <w:spacing w:val="2"/>
              </w:rPr>
              <w:t>西洞庭管理区生活垃圾分类中转站新建工程建设项目</w:t>
            </w:r>
          </w:p>
        </w:tc>
      </w:tr>
      <w:tr w14:paraId="33AC6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182" w:type="dxa"/>
            <w:vAlign w:val="top"/>
          </w:tcPr>
          <w:p w14:paraId="36E13BC4">
            <w:pPr>
              <w:pStyle w:val="5"/>
              <w:spacing w:before="290" w:line="219" w:lineRule="auto"/>
              <w:ind w:left="604"/>
            </w:pPr>
            <w:r>
              <w:rPr>
                <w:spacing w:val="3"/>
              </w:rPr>
              <w:t>项目代码</w:t>
            </w:r>
          </w:p>
        </w:tc>
        <w:tc>
          <w:tcPr>
            <w:tcW w:w="6128" w:type="dxa"/>
            <w:gridSpan w:val="3"/>
            <w:vAlign w:val="top"/>
          </w:tcPr>
          <w:p w14:paraId="73622CA3">
            <w:pPr>
              <w:pStyle w:val="5"/>
              <w:spacing w:before="120" w:line="219" w:lineRule="auto"/>
              <w:ind w:left="52"/>
            </w:pPr>
            <w:r>
              <w:t>西洞庭管理区生活垃圾分类中转站新建工程建设项目，编</w:t>
            </w:r>
          </w:p>
          <w:p w14:paraId="26950E97">
            <w:pPr>
              <w:pStyle w:val="5"/>
              <w:spacing w:before="136" w:line="198" w:lineRule="auto"/>
              <w:ind w:left="1313"/>
            </w:pPr>
            <w:r>
              <w:t>号：2208-430771-04-01-368615。</w:t>
            </w:r>
          </w:p>
        </w:tc>
      </w:tr>
      <w:tr w14:paraId="2221A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182" w:type="dxa"/>
            <w:vAlign w:val="top"/>
          </w:tcPr>
          <w:p w14:paraId="4783BD3C">
            <w:pPr>
              <w:pStyle w:val="5"/>
              <w:spacing w:before="272" w:line="221" w:lineRule="auto"/>
              <w:ind w:left="604"/>
            </w:pPr>
            <w:r>
              <w:rPr>
                <w:spacing w:val="5"/>
              </w:rPr>
              <w:t>建设地点</w:t>
            </w:r>
          </w:p>
        </w:tc>
        <w:tc>
          <w:tcPr>
            <w:tcW w:w="6128" w:type="dxa"/>
            <w:gridSpan w:val="3"/>
            <w:vAlign w:val="top"/>
          </w:tcPr>
          <w:p w14:paraId="1D1C287A">
            <w:pPr>
              <w:pStyle w:val="5"/>
              <w:spacing w:before="100" w:line="257" w:lineRule="auto"/>
              <w:ind w:left="412" w:right="43" w:hanging="360"/>
            </w:pPr>
            <w:r>
              <w:rPr>
                <w:spacing w:val="1"/>
              </w:rPr>
              <w:t>湖南省常德市西洞庭管理区金凤街道中洲社区</w:t>
            </w:r>
            <w:r>
              <w:t>天鼎丰路以 南、德馨纸业以北、周氏饲料以东、沅澧大道以西</w:t>
            </w:r>
          </w:p>
        </w:tc>
      </w:tr>
      <w:tr w14:paraId="02FB0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2182" w:type="dxa"/>
            <w:vAlign w:val="top"/>
          </w:tcPr>
          <w:p w14:paraId="6381424F">
            <w:pPr>
              <w:spacing w:line="272" w:lineRule="auto"/>
              <w:rPr>
                <w:rFonts w:ascii="Arial"/>
                <w:sz w:val="21"/>
              </w:rPr>
            </w:pPr>
          </w:p>
          <w:p w14:paraId="61A76655">
            <w:pPr>
              <w:spacing w:line="273" w:lineRule="auto"/>
              <w:rPr>
                <w:rFonts w:ascii="Arial"/>
                <w:sz w:val="21"/>
              </w:rPr>
            </w:pPr>
          </w:p>
          <w:p w14:paraId="208C43E6">
            <w:pPr>
              <w:spacing w:line="273" w:lineRule="auto"/>
              <w:rPr>
                <w:rFonts w:ascii="Arial"/>
                <w:sz w:val="21"/>
              </w:rPr>
            </w:pPr>
          </w:p>
          <w:p w14:paraId="34E58AB1">
            <w:pPr>
              <w:pStyle w:val="5"/>
              <w:spacing w:before="78" w:line="294" w:lineRule="auto"/>
              <w:ind w:left="604" w:right="591"/>
            </w:pPr>
            <w:r>
              <w:rPr>
                <w:spacing w:val="2"/>
              </w:rPr>
              <w:t xml:space="preserve">国民经济 </w:t>
            </w:r>
            <w:r>
              <w:rPr>
                <w:spacing w:val="3"/>
              </w:rPr>
              <w:t>行业类型</w:t>
            </w:r>
          </w:p>
        </w:tc>
        <w:tc>
          <w:tcPr>
            <w:tcW w:w="2257" w:type="dxa"/>
            <w:vAlign w:val="top"/>
          </w:tcPr>
          <w:p w14:paraId="2DB21015">
            <w:pPr>
              <w:spacing w:line="276" w:lineRule="auto"/>
              <w:rPr>
                <w:rFonts w:ascii="Arial"/>
                <w:sz w:val="21"/>
              </w:rPr>
            </w:pPr>
          </w:p>
          <w:p w14:paraId="21F034A5">
            <w:pPr>
              <w:spacing w:line="276" w:lineRule="auto"/>
              <w:rPr>
                <w:rFonts w:ascii="Arial"/>
                <w:sz w:val="21"/>
              </w:rPr>
            </w:pPr>
          </w:p>
          <w:p w14:paraId="659433AC">
            <w:pPr>
              <w:spacing w:line="276" w:lineRule="auto"/>
              <w:rPr>
                <w:rFonts w:ascii="Arial"/>
                <w:sz w:val="21"/>
              </w:rPr>
            </w:pPr>
          </w:p>
          <w:p w14:paraId="119E0740">
            <w:pPr>
              <w:pStyle w:val="5"/>
              <w:spacing w:before="78" w:line="294" w:lineRule="auto"/>
              <w:ind w:left="1002" w:right="225" w:hanging="780"/>
            </w:pPr>
            <w:r>
              <w:rPr>
                <w:spacing w:val="-1"/>
              </w:rPr>
              <w:t>N7820环境卫生管</w:t>
            </w:r>
            <w:r>
              <w:rPr>
                <w:spacing w:val="7"/>
              </w:rPr>
              <w:t xml:space="preserve"> </w:t>
            </w:r>
            <w:r>
              <w:t>理</w:t>
            </w:r>
          </w:p>
        </w:tc>
        <w:tc>
          <w:tcPr>
            <w:tcW w:w="1199" w:type="dxa"/>
            <w:vAlign w:val="top"/>
          </w:tcPr>
          <w:p w14:paraId="5229BF59">
            <w:pPr>
              <w:spacing w:line="320" w:lineRule="auto"/>
              <w:rPr>
                <w:rFonts w:ascii="Arial"/>
                <w:sz w:val="21"/>
              </w:rPr>
            </w:pPr>
          </w:p>
          <w:p w14:paraId="49DD1AAD">
            <w:pPr>
              <w:spacing w:line="320" w:lineRule="auto"/>
              <w:rPr>
                <w:rFonts w:ascii="Arial"/>
                <w:sz w:val="21"/>
              </w:rPr>
            </w:pPr>
          </w:p>
          <w:p w14:paraId="51E94E0B">
            <w:pPr>
              <w:pStyle w:val="5"/>
              <w:spacing w:before="78" w:line="220" w:lineRule="auto"/>
              <w:ind w:left="115"/>
            </w:pPr>
            <w:r>
              <w:rPr>
                <w:spacing w:val="4"/>
              </w:rPr>
              <w:t>环境影响</w:t>
            </w:r>
          </w:p>
          <w:p w14:paraId="5E47EBA3">
            <w:pPr>
              <w:pStyle w:val="5"/>
              <w:spacing w:before="91" w:line="218" w:lineRule="auto"/>
              <w:ind w:left="115"/>
            </w:pPr>
            <w:r>
              <w:rPr>
                <w:spacing w:val="-2"/>
              </w:rPr>
              <w:t>评价行业</w:t>
            </w:r>
          </w:p>
          <w:p w14:paraId="300C54B6">
            <w:pPr>
              <w:pStyle w:val="5"/>
              <w:spacing w:before="108" w:line="219" w:lineRule="auto"/>
              <w:ind w:left="355"/>
            </w:pPr>
            <w:r>
              <w:rPr>
                <w:spacing w:val="9"/>
              </w:rPr>
              <w:t>类别</w:t>
            </w:r>
          </w:p>
        </w:tc>
        <w:tc>
          <w:tcPr>
            <w:tcW w:w="2672" w:type="dxa"/>
            <w:vAlign w:val="top"/>
          </w:tcPr>
          <w:p w14:paraId="54FC3C40">
            <w:pPr>
              <w:pStyle w:val="5"/>
              <w:spacing w:before="121" w:line="219" w:lineRule="auto"/>
              <w:ind w:left="126"/>
            </w:pPr>
            <w:r>
              <w:t>四十八、公共设施管理</w:t>
            </w:r>
          </w:p>
          <w:p w14:paraId="42F96832">
            <w:pPr>
              <w:pStyle w:val="5"/>
              <w:spacing w:before="85" w:line="219" w:lineRule="auto"/>
              <w:ind w:left="247"/>
            </w:pPr>
            <w:r>
              <w:rPr>
                <w:spacing w:val="-1"/>
              </w:rPr>
              <w:t>业105生活垃圾(含餐</w:t>
            </w:r>
          </w:p>
          <w:p w14:paraId="6BF4F30C">
            <w:pPr>
              <w:pStyle w:val="5"/>
              <w:spacing w:before="135" w:line="219" w:lineRule="auto"/>
              <w:ind w:left="126"/>
            </w:pPr>
            <w:r>
              <w:rPr>
                <w:spacing w:val="1"/>
              </w:rPr>
              <w:t>厨废弃物)转运站及106</w:t>
            </w:r>
          </w:p>
          <w:p w14:paraId="078791A4">
            <w:pPr>
              <w:pStyle w:val="5"/>
              <w:spacing w:before="95" w:line="219" w:lineRule="auto"/>
              <w:ind w:left="187"/>
            </w:pPr>
            <w:r>
              <w:rPr>
                <w:spacing w:val="1"/>
              </w:rPr>
              <w:t>生活垃圾(含餐厨废弃</w:t>
            </w:r>
          </w:p>
          <w:p w14:paraId="697EE3A5">
            <w:pPr>
              <w:pStyle w:val="5"/>
              <w:spacing w:before="115" w:line="219" w:lineRule="auto"/>
              <w:ind w:left="247"/>
            </w:pPr>
            <w:r>
              <w:rPr>
                <w:spacing w:val="-1"/>
              </w:rPr>
              <w:t>物)集中处置(生活垃</w:t>
            </w:r>
          </w:p>
          <w:p w14:paraId="06DBC164">
            <w:pPr>
              <w:pStyle w:val="5"/>
              <w:spacing w:before="115" w:line="189" w:lineRule="auto"/>
              <w:ind w:left="666"/>
            </w:pPr>
            <w:r>
              <w:rPr>
                <w:spacing w:val="8"/>
              </w:rPr>
              <w:t>圾发电除外)</w:t>
            </w:r>
          </w:p>
        </w:tc>
      </w:tr>
      <w:tr w14:paraId="04259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6" w:hRule="atLeast"/>
        </w:trPr>
        <w:tc>
          <w:tcPr>
            <w:tcW w:w="2182" w:type="dxa"/>
            <w:vAlign w:val="top"/>
          </w:tcPr>
          <w:p w14:paraId="7A394EB9">
            <w:pPr>
              <w:spacing w:line="246" w:lineRule="auto"/>
              <w:rPr>
                <w:rFonts w:ascii="Arial"/>
                <w:sz w:val="21"/>
              </w:rPr>
            </w:pPr>
          </w:p>
          <w:p w14:paraId="4ACD6559">
            <w:pPr>
              <w:spacing w:line="246" w:lineRule="auto"/>
              <w:rPr>
                <w:rFonts w:ascii="Arial"/>
                <w:sz w:val="21"/>
              </w:rPr>
            </w:pPr>
          </w:p>
          <w:p w14:paraId="11D9E4F0">
            <w:pPr>
              <w:spacing w:line="246" w:lineRule="auto"/>
              <w:rPr>
                <w:rFonts w:ascii="Arial"/>
                <w:sz w:val="21"/>
              </w:rPr>
            </w:pPr>
          </w:p>
          <w:p w14:paraId="78561989">
            <w:pPr>
              <w:spacing w:line="247" w:lineRule="auto"/>
              <w:rPr>
                <w:rFonts w:ascii="Arial"/>
                <w:sz w:val="21"/>
              </w:rPr>
            </w:pPr>
          </w:p>
          <w:p w14:paraId="5F08A6B9">
            <w:pPr>
              <w:spacing w:line="247" w:lineRule="auto"/>
              <w:rPr>
                <w:rFonts w:ascii="Arial"/>
                <w:sz w:val="21"/>
              </w:rPr>
            </w:pPr>
          </w:p>
          <w:p w14:paraId="1673CC08">
            <w:pPr>
              <w:spacing w:line="247" w:lineRule="auto"/>
              <w:rPr>
                <w:rFonts w:ascii="Arial"/>
                <w:sz w:val="21"/>
              </w:rPr>
            </w:pPr>
          </w:p>
          <w:p w14:paraId="7F1DF4DE">
            <w:pPr>
              <w:spacing w:line="247" w:lineRule="auto"/>
              <w:rPr>
                <w:rFonts w:ascii="Arial"/>
                <w:sz w:val="21"/>
              </w:rPr>
            </w:pPr>
          </w:p>
          <w:p w14:paraId="4A4C9FF4">
            <w:pPr>
              <w:spacing w:line="247" w:lineRule="auto"/>
              <w:rPr>
                <w:rFonts w:ascii="Arial"/>
                <w:sz w:val="21"/>
              </w:rPr>
            </w:pPr>
          </w:p>
          <w:p w14:paraId="6561C517">
            <w:pPr>
              <w:pStyle w:val="5"/>
              <w:spacing w:before="78" w:line="219" w:lineRule="auto"/>
              <w:ind w:left="245"/>
            </w:pPr>
            <w:r>
              <w:rPr>
                <w:spacing w:val="1"/>
              </w:rPr>
              <w:t>建设内容及规模</w:t>
            </w:r>
          </w:p>
        </w:tc>
        <w:tc>
          <w:tcPr>
            <w:tcW w:w="6128" w:type="dxa"/>
            <w:gridSpan w:val="3"/>
            <w:vAlign w:val="top"/>
          </w:tcPr>
          <w:p w14:paraId="2C7D8B31">
            <w:pPr>
              <w:pStyle w:val="5"/>
              <w:spacing w:before="134" w:line="270" w:lineRule="auto"/>
              <w:ind w:left="52" w:right="53"/>
            </w:pPr>
            <w:r>
              <w:t>西洞庭管理区生活垃圾分类中转站新建工程建设项目选址</w:t>
            </w:r>
            <w:r>
              <w:rPr>
                <w:spacing w:val="10"/>
              </w:rPr>
              <w:t xml:space="preserve"> </w:t>
            </w:r>
            <w:r>
              <w:t>于湖南省常德市西洞庭管理区金凤街道中洲社区天鼎丰路</w:t>
            </w:r>
          </w:p>
          <w:p w14:paraId="3F399BCE">
            <w:pPr>
              <w:pStyle w:val="5"/>
              <w:spacing w:before="77" w:line="219" w:lineRule="auto"/>
              <w:ind w:left="52"/>
            </w:pPr>
            <w:r>
              <w:rPr>
                <w:spacing w:val="1"/>
              </w:rPr>
              <w:t>以南、德馨纸业以北、周氏饲料以东、沅澧</w:t>
            </w:r>
            <w:r>
              <w:t>大道以西，总</w:t>
            </w:r>
          </w:p>
          <w:p w14:paraId="478C8701">
            <w:pPr>
              <w:pStyle w:val="5"/>
              <w:spacing w:before="121" w:line="216" w:lineRule="auto"/>
              <w:ind w:left="232"/>
            </w:pPr>
            <w:r>
              <w:rPr>
                <w:spacing w:val="8"/>
              </w:rPr>
              <w:t>用地面积5485.5m²,预留用地3469.09m²,总建筑</w:t>
            </w:r>
            <w:r>
              <w:rPr>
                <w:spacing w:val="7"/>
              </w:rPr>
              <w:t>面积</w:t>
            </w:r>
          </w:p>
          <w:p w14:paraId="44B3CACB">
            <w:pPr>
              <w:pStyle w:val="5"/>
              <w:spacing w:before="89" w:line="216" w:lineRule="auto"/>
              <w:ind w:left="52"/>
            </w:pPr>
            <w:r>
              <w:rPr>
                <w:spacing w:val="4"/>
              </w:rPr>
              <w:t>2220.3m²,主要包括垃圾中转站、餐厨垃圾处理中心等土</w:t>
            </w:r>
          </w:p>
          <w:p w14:paraId="12F4CFD7">
            <w:pPr>
              <w:pStyle w:val="5"/>
              <w:spacing w:before="132" w:line="219" w:lineRule="auto"/>
              <w:ind w:left="52"/>
            </w:pPr>
            <w:r>
              <w:t>建工程的建设及项目区内配套设备用房及消防水池、管理</w:t>
            </w:r>
          </w:p>
          <w:p w14:paraId="55F6571E">
            <w:pPr>
              <w:pStyle w:val="5"/>
              <w:spacing w:before="94" w:line="219" w:lineRule="auto"/>
              <w:ind w:left="52"/>
            </w:pPr>
            <w:r>
              <w:t>用房及门卫、道路、绿化、亮化、给排水、供配电等配套</w:t>
            </w:r>
          </w:p>
          <w:p w14:paraId="4C0DA750">
            <w:pPr>
              <w:pStyle w:val="5"/>
              <w:spacing w:before="137" w:line="219" w:lineRule="auto"/>
              <w:jc w:val="right"/>
            </w:pPr>
            <w:r>
              <w:rPr>
                <w:spacing w:val="-4"/>
              </w:rPr>
              <w:t>设施的建设，其中垃圾中转站779.2m²、餐厨垃圾处理中心</w:t>
            </w:r>
          </w:p>
          <w:p w14:paraId="64B64883">
            <w:pPr>
              <w:pStyle w:val="5"/>
              <w:spacing w:before="82" w:line="216" w:lineRule="auto"/>
              <w:jc w:val="right"/>
            </w:pPr>
            <w:r>
              <w:rPr>
                <w:spacing w:val="7"/>
              </w:rPr>
              <w:t>957.4m²,设备用房及消防水池386.7m²和管理用房及门卫</w:t>
            </w:r>
          </w:p>
          <w:p w14:paraId="6C175A67">
            <w:pPr>
              <w:pStyle w:val="5"/>
              <w:spacing w:before="139" w:line="216" w:lineRule="auto"/>
              <w:ind w:right="11"/>
              <w:jc w:val="right"/>
            </w:pPr>
            <w:r>
              <w:rPr>
                <w:spacing w:val="-1"/>
              </w:rPr>
              <w:t>129.8m²。项目建成后，生活垃圾日转运规模150t/d,餐厨</w:t>
            </w:r>
          </w:p>
          <w:p w14:paraId="436273E2">
            <w:pPr>
              <w:pStyle w:val="5"/>
              <w:spacing w:before="112" w:line="194" w:lineRule="auto"/>
              <w:ind w:left="1853"/>
            </w:pPr>
            <w:r>
              <w:t>垃圾日处理规模10t/d。</w:t>
            </w:r>
          </w:p>
        </w:tc>
      </w:tr>
      <w:tr w14:paraId="223C9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2182" w:type="dxa"/>
            <w:vAlign w:val="top"/>
          </w:tcPr>
          <w:p w14:paraId="52EC2224">
            <w:pPr>
              <w:spacing w:line="398" w:lineRule="auto"/>
              <w:rPr>
                <w:rFonts w:ascii="Arial"/>
                <w:sz w:val="21"/>
              </w:rPr>
            </w:pPr>
          </w:p>
          <w:p w14:paraId="5315ADA0">
            <w:pPr>
              <w:pStyle w:val="5"/>
              <w:spacing w:before="78" w:line="220" w:lineRule="auto"/>
              <w:ind w:left="604"/>
            </w:pPr>
            <w:r>
              <w:rPr>
                <w:spacing w:val="2"/>
              </w:rPr>
              <w:t>建设单位</w:t>
            </w:r>
          </w:p>
        </w:tc>
        <w:tc>
          <w:tcPr>
            <w:tcW w:w="2257" w:type="dxa"/>
            <w:vAlign w:val="top"/>
          </w:tcPr>
          <w:p w14:paraId="5EDB2040">
            <w:pPr>
              <w:pStyle w:val="5"/>
              <w:spacing w:before="138" w:line="219" w:lineRule="auto"/>
              <w:ind w:left="163"/>
            </w:pPr>
            <w:r>
              <w:rPr>
                <w:spacing w:val="3"/>
              </w:rPr>
              <w:t>常德市西洞庭食品</w:t>
            </w:r>
          </w:p>
          <w:p w14:paraId="4AA55D48">
            <w:pPr>
              <w:pStyle w:val="5"/>
              <w:spacing w:before="105" w:line="220" w:lineRule="auto"/>
              <w:ind w:left="163"/>
            </w:pPr>
            <w:r>
              <w:rPr>
                <w:spacing w:val="1"/>
              </w:rPr>
              <w:t>工业园投资开发有</w:t>
            </w:r>
          </w:p>
          <w:p w14:paraId="3FFBD1B6">
            <w:pPr>
              <w:pStyle w:val="5"/>
              <w:spacing w:before="103" w:line="193" w:lineRule="auto"/>
              <w:ind w:left="763"/>
            </w:pPr>
            <w:r>
              <w:rPr>
                <w:spacing w:val="10"/>
              </w:rPr>
              <w:t>限公司</w:t>
            </w:r>
          </w:p>
        </w:tc>
        <w:tc>
          <w:tcPr>
            <w:tcW w:w="1199" w:type="dxa"/>
            <w:vAlign w:val="top"/>
          </w:tcPr>
          <w:p w14:paraId="410D8C4C">
            <w:pPr>
              <w:spacing w:line="249" w:lineRule="auto"/>
              <w:rPr>
                <w:rFonts w:ascii="Arial"/>
                <w:sz w:val="21"/>
              </w:rPr>
            </w:pPr>
          </w:p>
          <w:p w14:paraId="66C5A3B5">
            <w:pPr>
              <w:pStyle w:val="5"/>
              <w:spacing w:before="78" w:line="283" w:lineRule="auto"/>
              <w:ind w:left="474" w:right="101" w:hanging="359"/>
            </w:pPr>
            <w:r>
              <w:rPr>
                <w:spacing w:val="2"/>
              </w:rPr>
              <w:t xml:space="preserve">法定代表 </w:t>
            </w:r>
            <w:r>
              <w:t>人</w:t>
            </w:r>
          </w:p>
        </w:tc>
        <w:tc>
          <w:tcPr>
            <w:tcW w:w="2672" w:type="dxa"/>
            <w:vAlign w:val="top"/>
          </w:tcPr>
          <w:p w14:paraId="18112673">
            <w:pPr>
              <w:spacing w:line="397" w:lineRule="auto"/>
              <w:rPr>
                <w:rFonts w:ascii="Arial"/>
                <w:sz w:val="21"/>
              </w:rPr>
            </w:pPr>
          </w:p>
          <w:p w14:paraId="35F4D5FB">
            <w:pPr>
              <w:pStyle w:val="5"/>
              <w:spacing w:before="78" w:line="219" w:lineRule="auto"/>
              <w:ind w:left="966"/>
            </w:pPr>
            <w:r>
              <w:rPr>
                <w:spacing w:val="3"/>
              </w:rPr>
              <w:t>熊毅涛</w:t>
            </w:r>
          </w:p>
        </w:tc>
      </w:tr>
      <w:tr w14:paraId="5FBA3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82" w:type="dxa"/>
            <w:vAlign w:val="top"/>
          </w:tcPr>
          <w:p w14:paraId="52A97F7C">
            <w:pPr>
              <w:pStyle w:val="5"/>
              <w:spacing w:before="97" w:line="219" w:lineRule="auto"/>
              <w:ind w:left="124"/>
            </w:pPr>
            <w:r>
              <w:rPr>
                <w:spacing w:val="1"/>
              </w:rPr>
              <w:t>统一社会信用代码</w:t>
            </w:r>
          </w:p>
        </w:tc>
        <w:tc>
          <w:tcPr>
            <w:tcW w:w="6128" w:type="dxa"/>
            <w:gridSpan w:val="3"/>
            <w:vAlign w:val="top"/>
          </w:tcPr>
          <w:p w14:paraId="261A9DC6">
            <w:pPr>
              <w:pStyle w:val="5"/>
              <w:spacing w:before="159" w:line="184" w:lineRule="auto"/>
              <w:ind w:left="1973"/>
            </w:pPr>
            <w:r>
              <w:rPr>
                <w:spacing w:val="-1"/>
              </w:rPr>
              <w:t>91430700698576713P</w:t>
            </w:r>
          </w:p>
        </w:tc>
      </w:tr>
      <w:tr w14:paraId="70A14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182" w:type="dxa"/>
            <w:vMerge w:val="restart"/>
            <w:tcBorders>
              <w:bottom w:val="nil"/>
            </w:tcBorders>
            <w:vAlign w:val="top"/>
          </w:tcPr>
          <w:p w14:paraId="217F7DA6">
            <w:pPr>
              <w:pStyle w:val="5"/>
              <w:spacing w:before="119" w:line="261" w:lineRule="auto"/>
              <w:ind w:left="544" w:right="195" w:hanging="359"/>
            </w:pPr>
            <w:r>
              <w:rPr>
                <w:spacing w:val="-2"/>
              </w:rPr>
              <w:t>授权经办人员(送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件人)信息</w:t>
            </w:r>
          </w:p>
        </w:tc>
        <w:tc>
          <w:tcPr>
            <w:tcW w:w="6128" w:type="dxa"/>
            <w:gridSpan w:val="3"/>
            <w:vAlign w:val="top"/>
          </w:tcPr>
          <w:p w14:paraId="766B3FEC">
            <w:pPr>
              <w:pStyle w:val="5"/>
              <w:spacing w:before="120" w:line="199" w:lineRule="auto"/>
              <w:ind w:left="93"/>
            </w:pPr>
            <w:r>
              <w:t>姓名：易小淞</w:t>
            </w:r>
            <w:r>
              <w:rPr>
                <w:spacing w:val="8"/>
              </w:rPr>
              <w:t xml:space="preserve">          </w:t>
            </w:r>
            <w:r>
              <w:t>联系方式：186</w:t>
            </w:r>
            <w:r>
              <w:rPr>
                <w:rFonts w:hint="eastAsia"/>
                <w:lang w:val="en-US" w:eastAsia="zh-CN"/>
              </w:rPr>
              <w:t>****</w:t>
            </w:r>
            <w:r>
              <w:t>2265</w:t>
            </w:r>
          </w:p>
        </w:tc>
      </w:tr>
      <w:tr w14:paraId="1B343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82" w:type="dxa"/>
            <w:vMerge w:val="continue"/>
            <w:tcBorders>
              <w:top w:val="nil"/>
            </w:tcBorders>
            <w:vAlign w:val="top"/>
          </w:tcPr>
          <w:p w14:paraId="592EA98D">
            <w:pPr>
              <w:rPr>
                <w:rFonts w:ascii="Arial"/>
                <w:sz w:val="21"/>
              </w:rPr>
            </w:pPr>
          </w:p>
        </w:tc>
        <w:tc>
          <w:tcPr>
            <w:tcW w:w="6128" w:type="dxa"/>
            <w:gridSpan w:val="3"/>
            <w:vAlign w:val="top"/>
          </w:tcPr>
          <w:p w14:paraId="272992E8">
            <w:pPr>
              <w:pStyle w:val="5"/>
              <w:spacing w:before="149" w:line="192" w:lineRule="auto"/>
              <w:ind w:left="123"/>
            </w:pPr>
            <w:r>
              <w:t>身份证号码：430703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9552</w:t>
            </w:r>
          </w:p>
        </w:tc>
      </w:tr>
      <w:tr w14:paraId="1904F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82" w:type="dxa"/>
            <w:vAlign w:val="top"/>
          </w:tcPr>
          <w:p w14:paraId="02DA5522">
            <w:pPr>
              <w:pStyle w:val="5"/>
              <w:spacing w:before="89" w:line="219" w:lineRule="auto"/>
              <w:ind w:left="364"/>
            </w:pPr>
            <w:r>
              <w:rPr>
                <w:spacing w:val="1"/>
              </w:rPr>
              <w:t>行政审批机关</w:t>
            </w:r>
          </w:p>
        </w:tc>
        <w:tc>
          <w:tcPr>
            <w:tcW w:w="6128" w:type="dxa"/>
            <w:gridSpan w:val="3"/>
            <w:vAlign w:val="top"/>
          </w:tcPr>
          <w:p w14:paraId="2041AB2F">
            <w:pPr>
              <w:pStyle w:val="5"/>
              <w:spacing w:before="91" w:line="219" w:lineRule="auto"/>
              <w:ind w:left="1492"/>
            </w:pPr>
            <w:r>
              <w:rPr>
                <w:spacing w:val="1"/>
              </w:rPr>
              <w:t>常德市生态环境局西洞庭分局</w:t>
            </w:r>
          </w:p>
        </w:tc>
      </w:tr>
    </w:tbl>
    <w:p w14:paraId="6101030D">
      <w:pPr>
        <w:rPr>
          <w:rFonts w:ascii="Arial"/>
          <w:sz w:val="21"/>
        </w:rPr>
      </w:pPr>
    </w:p>
    <w:p w14:paraId="23CF5B74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1785" w:bottom="0" w:left="1765" w:header="0" w:footer="0" w:gutter="0"/>
          <w:cols w:space="720" w:num="1"/>
        </w:sectPr>
      </w:pPr>
    </w:p>
    <w:p w14:paraId="30B24D03">
      <w:pPr>
        <w:spacing w:before="16"/>
      </w:pPr>
    </w:p>
    <w:tbl>
      <w:tblPr>
        <w:tblStyle w:val="4"/>
        <w:tblW w:w="837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2"/>
        <w:gridCol w:w="2337"/>
        <w:gridCol w:w="1198"/>
        <w:gridCol w:w="2622"/>
      </w:tblGrid>
      <w:tr w14:paraId="0B867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222" w:type="dxa"/>
            <w:vAlign w:val="top"/>
          </w:tcPr>
          <w:p w14:paraId="353063E6">
            <w:pPr>
              <w:pStyle w:val="5"/>
              <w:spacing w:before="102" w:line="218" w:lineRule="auto"/>
              <w:ind w:left="265"/>
            </w:pPr>
            <w:r>
              <w:rPr>
                <w:spacing w:val="2"/>
              </w:rPr>
              <w:t>环境影响报告书</w:t>
            </w:r>
          </w:p>
          <w:p w14:paraId="09A8F299">
            <w:pPr>
              <w:pStyle w:val="5"/>
              <w:spacing w:before="118" w:line="219" w:lineRule="auto"/>
              <w:ind w:left="384"/>
            </w:pPr>
            <w:r>
              <w:rPr>
                <w:spacing w:val="1"/>
              </w:rPr>
              <w:t>(表)编制单位</w:t>
            </w:r>
          </w:p>
        </w:tc>
        <w:tc>
          <w:tcPr>
            <w:tcW w:w="6157" w:type="dxa"/>
            <w:gridSpan w:val="3"/>
            <w:vAlign w:val="top"/>
          </w:tcPr>
          <w:p w14:paraId="7AFADA8E">
            <w:pPr>
              <w:pStyle w:val="5"/>
              <w:spacing w:before="305" w:line="219" w:lineRule="auto"/>
              <w:ind w:left="1273"/>
            </w:pPr>
            <w:r>
              <w:rPr>
                <w:spacing w:val="2"/>
              </w:rPr>
              <w:t>常德市双赢环境咨询服务有限公司</w:t>
            </w:r>
          </w:p>
        </w:tc>
      </w:tr>
      <w:tr w14:paraId="58EFB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222" w:type="dxa"/>
            <w:vAlign w:val="top"/>
          </w:tcPr>
          <w:p w14:paraId="3975D6DD">
            <w:pPr>
              <w:pStyle w:val="5"/>
              <w:spacing w:before="293" w:line="219" w:lineRule="auto"/>
              <w:ind w:left="505"/>
            </w:pPr>
            <w:r>
              <w:rPr>
                <w:spacing w:val="2"/>
              </w:rPr>
              <w:t>编制主持人</w:t>
            </w:r>
          </w:p>
        </w:tc>
        <w:tc>
          <w:tcPr>
            <w:tcW w:w="2337" w:type="dxa"/>
            <w:vAlign w:val="top"/>
          </w:tcPr>
          <w:p w14:paraId="7219A201">
            <w:pPr>
              <w:pStyle w:val="5"/>
              <w:spacing w:before="293" w:line="219" w:lineRule="auto"/>
              <w:ind w:left="802"/>
            </w:pPr>
            <w:r>
              <w:rPr>
                <w:spacing w:val="7"/>
              </w:rPr>
              <w:t>罗必印</w:t>
            </w:r>
          </w:p>
        </w:tc>
        <w:tc>
          <w:tcPr>
            <w:tcW w:w="1198" w:type="dxa"/>
            <w:vAlign w:val="top"/>
          </w:tcPr>
          <w:p w14:paraId="08BA079E">
            <w:pPr>
              <w:pStyle w:val="5"/>
              <w:spacing w:before="123" w:line="263" w:lineRule="auto"/>
              <w:ind w:left="116" w:right="97"/>
            </w:pPr>
            <w:r>
              <w:rPr>
                <w:spacing w:val="2"/>
              </w:rPr>
              <w:t>职业资格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证书编号</w:t>
            </w:r>
          </w:p>
        </w:tc>
        <w:tc>
          <w:tcPr>
            <w:tcW w:w="2622" w:type="dxa"/>
            <w:vAlign w:val="top"/>
          </w:tcPr>
          <w:p w14:paraId="4D5A5471">
            <w:pPr>
              <w:spacing w:line="273" w:lineRule="auto"/>
              <w:rPr>
                <w:rFonts w:ascii="Arial"/>
                <w:sz w:val="21"/>
              </w:rPr>
            </w:pPr>
          </w:p>
          <w:p w14:paraId="73ED130A">
            <w:pPr>
              <w:pStyle w:val="5"/>
              <w:spacing w:before="78" w:line="184" w:lineRule="auto"/>
              <w:ind w:left="287"/>
            </w:pPr>
            <w:r>
              <w:rPr>
                <w:spacing w:val="-2"/>
              </w:rPr>
              <w:t>12354343507430139</w:t>
            </w:r>
          </w:p>
        </w:tc>
      </w:tr>
      <w:tr w14:paraId="3A082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222" w:type="dxa"/>
            <w:vAlign w:val="top"/>
          </w:tcPr>
          <w:p w14:paraId="57AA43EA">
            <w:pPr>
              <w:pStyle w:val="5"/>
              <w:spacing w:before="304" w:line="227" w:lineRule="auto"/>
              <w:ind w:left="624"/>
            </w:pPr>
            <w:r>
              <w:rPr>
                <w:spacing w:val="2"/>
              </w:rPr>
              <w:t>通讯地址</w:t>
            </w:r>
          </w:p>
        </w:tc>
        <w:tc>
          <w:tcPr>
            <w:tcW w:w="2337" w:type="dxa"/>
            <w:vAlign w:val="top"/>
          </w:tcPr>
          <w:p w14:paraId="069239E5">
            <w:pPr>
              <w:pStyle w:val="5"/>
              <w:spacing w:before="115" w:line="266" w:lineRule="auto"/>
              <w:ind w:left="1042" w:right="189" w:hanging="840"/>
            </w:pPr>
            <w:r>
              <w:rPr>
                <w:spacing w:val="1"/>
              </w:rPr>
              <w:t>武陵区洞庭大道68</w:t>
            </w:r>
            <w:r>
              <w:rPr>
                <w:spacing w:val="4"/>
              </w:rPr>
              <w:t xml:space="preserve"> </w:t>
            </w:r>
            <w:r>
              <w:t>号</w:t>
            </w:r>
          </w:p>
        </w:tc>
        <w:tc>
          <w:tcPr>
            <w:tcW w:w="1198" w:type="dxa"/>
            <w:vAlign w:val="top"/>
          </w:tcPr>
          <w:p w14:paraId="6EF3AA9A">
            <w:pPr>
              <w:pStyle w:val="5"/>
              <w:spacing w:before="299" w:line="221" w:lineRule="auto"/>
              <w:ind w:left="116"/>
            </w:pPr>
            <w:r>
              <w:rPr>
                <w:spacing w:val="-2"/>
              </w:rPr>
              <w:t>联系电话</w:t>
            </w:r>
          </w:p>
        </w:tc>
        <w:tc>
          <w:tcPr>
            <w:tcW w:w="2622" w:type="dxa"/>
            <w:vAlign w:val="top"/>
          </w:tcPr>
          <w:p w14:paraId="47DD4C2A">
            <w:pPr>
              <w:spacing w:line="276" w:lineRule="auto"/>
              <w:rPr>
                <w:rFonts w:ascii="Arial"/>
                <w:sz w:val="21"/>
              </w:rPr>
            </w:pPr>
          </w:p>
          <w:p w14:paraId="604C2BF1">
            <w:pPr>
              <w:pStyle w:val="5"/>
              <w:spacing w:before="78" w:line="184" w:lineRule="auto"/>
              <w:ind w:left="648"/>
            </w:pPr>
            <w:r>
              <w:rPr>
                <w:spacing w:val="-3"/>
              </w:rPr>
              <w:t>138</w:t>
            </w:r>
            <w:r>
              <w:rPr>
                <w:rFonts w:hint="eastAsia"/>
                <w:spacing w:val="-3"/>
                <w:lang w:val="en-US" w:eastAsia="zh-CN"/>
              </w:rPr>
              <w:t>****</w:t>
            </w:r>
            <w:r>
              <w:rPr>
                <w:spacing w:val="-3"/>
              </w:rPr>
              <w:t>3887</w:t>
            </w:r>
          </w:p>
        </w:tc>
      </w:tr>
      <w:tr w14:paraId="1A9E3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22" w:type="dxa"/>
            <w:vAlign w:val="top"/>
          </w:tcPr>
          <w:p w14:paraId="1B4752EC">
            <w:pPr>
              <w:pStyle w:val="5"/>
              <w:spacing w:before="89" w:line="219" w:lineRule="auto"/>
              <w:ind w:left="384"/>
            </w:pPr>
            <w:r>
              <w:rPr>
                <w:spacing w:val="5"/>
              </w:rPr>
              <w:t>主要编制人员</w:t>
            </w:r>
          </w:p>
        </w:tc>
        <w:tc>
          <w:tcPr>
            <w:tcW w:w="6157" w:type="dxa"/>
            <w:gridSpan w:val="3"/>
            <w:vAlign w:val="top"/>
          </w:tcPr>
          <w:p w14:paraId="4C907FF4">
            <w:pPr>
              <w:pStyle w:val="5"/>
              <w:spacing w:before="89" w:line="219" w:lineRule="auto"/>
              <w:ind w:left="2233"/>
            </w:pPr>
            <w:r>
              <w:rPr>
                <w:spacing w:val="2"/>
              </w:rPr>
              <w:t>罗必印、胡筱卿</w:t>
            </w:r>
          </w:p>
        </w:tc>
      </w:tr>
    </w:tbl>
    <w:p w14:paraId="4F0407AA">
      <w:pPr>
        <w:rPr>
          <w:rFonts w:ascii="Arial"/>
          <w:sz w:val="21"/>
        </w:rPr>
      </w:pPr>
    </w:p>
    <w:p w14:paraId="085C6372">
      <w:pPr>
        <w:rPr>
          <w:rFonts w:ascii="Arial" w:hAnsi="Arial" w:eastAsia="Arial" w:cs="Arial"/>
          <w:sz w:val="21"/>
          <w:szCs w:val="21"/>
        </w:rPr>
        <w:sectPr>
          <w:pgSz w:w="11900" w:h="17260"/>
          <w:pgMar w:top="1467" w:right="1715" w:bottom="0" w:left="1785" w:header="0" w:footer="0" w:gutter="0"/>
          <w:cols w:space="720" w:num="1"/>
        </w:sectPr>
      </w:pPr>
      <w:bookmarkStart w:id="0" w:name="_GoBack"/>
      <w:bookmarkEnd w:id="0"/>
    </w:p>
    <w:p w14:paraId="26ED22A5">
      <w:pPr>
        <w:spacing w:line="153" w:lineRule="exact"/>
      </w:pPr>
    </w:p>
    <w:tbl>
      <w:tblPr>
        <w:tblStyle w:val="4"/>
        <w:tblW w:w="8130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7346"/>
      </w:tblGrid>
      <w:tr w14:paraId="2637F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740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9A4B59F">
            <w:pPr>
              <w:spacing w:line="246" w:lineRule="auto"/>
              <w:rPr>
                <w:rFonts w:ascii="Arial"/>
                <w:sz w:val="21"/>
              </w:rPr>
            </w:pPr>
          </w:p>
          <w:p w14:paraId="4EF044F2">
            <w:pPr>
              <w:spacing w:line="246" w:lineRule="auto"/>
              <w:rPr>
                <w:rFonts w:ascii="Arial"/>
                <w:sz w:val="21"/>
              </w:rPr>
            </w:pPr>
          </w:p>
          <w:p w14:paraId="63EEEF80">
            <w:pPr>
              <w:spacing w:line="246" w:lineRule="auto"/>
              <w:rPr>
                <w:rFonts w:ascii="Arial"/>
                <w:sz w:val="21"/>
              </w:rPr>
            </w:pPr>
          </w:p>
          <w:p w14:paraId="1CD7FAB2">
            <w:pPr>
              <w:spacing w:line="246" w:lineRule="auto"/>
              <w:rPr>
                <w:rFonts w:ascii="Arial"/>
                <w:sz w:val="21"/>
              </w:rPr>
            </w:pPr>
          </w:p>
          <w:p w14:paraId="425E22AB">
            <w:pPr>
              <w:spacing w:line="246" w:lineRule="auto"/>
              <w:rPr>
                <w:rFonts w:ascii="Arial"/>
                <w:sz w:val="21"/>
              </w:rPr>
            </w:pPr>
          </w:p>
          <w:p w14:paraId="115E41A8">
            <w:pPr>
              <w:spacing w:line="246" w:lineRule="auto"/>
              <w:rPr>
                <w:rFonts w:ascii="Arial"/>
                <w:sz w:val="21"/>
              </w:rPr>
            </w:pPr>
          </w:p>
          <w:p w14:paraId="5113FB30">
            <w:pPr>
              <w:spacing w:line="246" w:lineRule="auto"/>
              <w:rPr>
                <w:rFonts w:ascii="Arial"/>
                <w:sz w:val="21"/>
              </w:rPr>
            </w:pPr>
          </w:p>
          <w:p w14:paraId="3E7ED122">
            <w:pPr>
              <w:spacing w:line="246" w:lineRule="auto"/>
              <w:rPr>
                <w:rFonts w:ascii="Arial"/>
                <w:sz w:val="21"/>
              </w:rPr>
            </w:pPr>
          </w:p>
          <w:p w14:paraId="536B2673">
            <w:pPr>
              <w:spacing w:line="246" w:lineRule="auto"/>
              <w:rPr>
                <w:rFonts w:ascii="Arial"/>
                <w:sz w:val="21"/>
              </w:rPr>
            </w:pPr>
          </w:p>
          <w:p w14:paraId="5F0A03BE">
            <w:pPr>
              <w:spacing w:line="246" w:lineRule="auto"/>
              <w:rPr>
                <w:rFonts w:ascii="Arial"/>
                <w:sz w:val="21"/>
              </w:rPr>
            </w:pPr>
          </w:p>
          <w:p w14:paraId="2D0EF9C0">
            <w:pPr>
              <w:spacing w:line="246" w:lineRule="auto"/>
              <w:rPr>
                <w:rFonts w:ascii="Arial"/>
                <w:sz w:val="21"/>
              </w:rPr>
            </w:pPr>
          </w:p>
          <w:p w14:paraId="41FC073A">
            <w:pPr>
              <w:spacing w:line="246" w:lineRule="auto"/>
              <w:rPr>
                <w:rFonts w:ascii="Arial"/>
                <w:sz w:val="21"/>
              </w:rPr>
            </w:pPr>
          </w:p>
          <w:p w14:paraId="413D8689">
            <w:pPr>
              <w:spacing w:line="246" w:lineRule="auto"/>
              <w:rPr>
                <w:rFonts w:ascii="Arial"/>
                <w:sz w:val="21"/>
              </w:rPr>
            </w:pPr>
          </w:p>
          <w:p w14:paraId="59F31D16">
            <w:pPr>
              <w:spacing w:line="246" w:lineRule="auto"/>
              <w:rPr>
                <w:rFonts w:ascii="Arial"/>
                <w:sz w:val="21"/>
              </w:rPr>
            </w:pPr>
          </w:p>
          <w:p w14:paraId="61D7EF13">
            <w:pPr>
              <w:spacing w:line="246" w:lineRule="auto"/>
              <w:rPr>
                <w:rFonts w:ascii="Arial"/>
                <w:sz w:val="21"/>
              </w:rPr>
            </w:pPr>
          </w:p>
          <w:p w14:paraId="08737845">
            <w:pPr>
              <w:spacing w:line="246" w:lineRule="auto"/>
              <w:rPr>
                <w:rFonts w:ascii="Arial"/>
                <w:sz w:val="21"/>
              </w:rPr>
            </w:pPr>
          </w:p>
          <w:p w14:paraId="5A383C9B">
            <w:pPr>
              <w:spacing w:line="246" w:lineRule="auto"/>
              <w:rPr>
                <w:rFonts w:ascii="Arial"/>
                <w:sz w:val="21"/>
              </w:rPr>
            </w:pPr>
          </w:p>
          <w:p w14:paraId="01C6F854">
            <w:pPr>
              <w:spacing w:line="246" w:lineRule="auto"/>
              <w:rPr>
                <w:rFonts w:ascii="Arial"/>
                <w:sz w:val="21"/>
              </w:rPr>
            </w:pPr>
          </w:p>
          <w:p w14:paraId="468AE548">
            <w:pPr>
              <w:spacing w:line="246" w:lineRule="auto"/>
              <w:rPr>
                <w:rFonts w:ascii="Arial"/>
                <w:sz w:val="21"/>
              </w:rPr>
            </w:pPr>
          </w:p>
          <w:p w14:paraId="19CCA957">
            <w:pPr>
              <w:spacing w:line="246" w:lineRule="auto"/>
              <w:rPr>
                <w:rFonts w:ascii="Arial"/>
                <w:sz w:val="21"/>
              </w:rPr>
            </w:pPr>
          </w:p>
          <w:p w14:paraId="48AF4DE7">
            <w:pPr>
              <w:spacing w:line="247" w:lineRule="auto"/>
              <w:rPr>
                <w:rFonts w:ascii="Arial"/>
                <w:sz w:val="21"/>
              </w:rPr>
            </w:pPr>
          </w:p>
          <w:p w14:paraId="5E698A89">
            <w:pPr>
              <w:spacing w:line="247" w:lineRule="auto"/>
              <w:rPr>
                <w:rFonts w:ascii="Arial"/>
                <w:sz w:val="21"/>
              </w:rPr>
            </w:pPr>
          </w:p>
          <w:p w14:paraId="341EA37D">
            <w:pPr>
              <w:spacing w:line="247" w:lineRule="auto"/>
              <w:rPr>
                <w:rFonts w:ascii="Arial"/>
                <w:sz w:val="21"/>
              </w:rPr>
            </w:pPr>
          </w:p>
          <w:p w14:paraId="4C659186">
            <w:pPr>
              <w:spacing w:line="247" w:lineRule="auto"/>
              <w:rPr>
                <w:rFonts w:ascii="Arial"/>
                <w:sz w:val="21"/>
              </w:rPr>
            </w:pPr>
          </w:p>
          <w:p w14:paraId="58710B53">
            <w:pPr>
              <w:spacing w:line="247" w:lineRule="auto"/>
              <w:rPr>
                <w:rFonts w:ascii="Arial"/>
                <w:sz w:val="21"/>
              </w:rPr>
            </w:pPr>
          </w:p>
          <w:p w14:paraId="2365A2DA">
            <w:pPr>
              <w:pStyle w:val="5"/>
              <w:spacing w:before="74" w:line="303" w:lineRule="auto"/>
              <w:ind w:left="155" w:right="148"/>
              <w:jc w:val="both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建设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单位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承诺</w:t>
            </w:r>
          </w:p>
        </w:tc>
        <w:tc>
          <w:tcPr>
            <w:tcW w:w="7346" w:type="dxa"/>
            <w:tcBorders>
              <w:bottom w:val="nil"/>
            </w:tcBorders>
            <w:vAlign w:val="top"/>
          </w:tcPr>
          <w:p w14:paraId="4852993C">
            <w:pPr>
              <w:pStyle w:val="5"/>
              <w:spacing w:before="115" w:line="316" w:lineRule="auto"/>
              <w:ind w:left="91" w:right="30" w:firstLine="500"/>
              <w:rPr>
                <w:sz w:val="23"/>
                <w:szCs w:val="23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-3463290</wp:posOffset>
                  </wp:positionH>
                  <wp:positionV relativeFrom="topMargin">
                    <wp:posOffset>6086475</wp:posOffset>
                  </wp:positionV>
                  <wp:extent cx="1473200" cy="152400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15" cy="1523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-3564890</wp:posOffset>
                  </wp:positionH>
                  <wp:positionV relativeFrom="topMargin">
                    <wp:posOffset>7534275</wp:posOffset>
                  </wp:positionV>
                  <wp:extent cx="717550" cy="29845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65" cy="29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"/>
                <w:sz w:val="23"/>
                <w:szCs w:val="23"/>
              </w:rPr>
              <w:t>我单位已知晓西洞庭管理区生活垃圾分类中转站新建工程建设项目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环境影响报告表告知承诺制审批有关要求，自愿选择告知承诺制审批，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并承诺以下事项：</w:t>
            </w:r>
          </w:p>
          <w:p w14:paraId="2B3A55B4">
            <w:pPr>
              <w:pStyle w:val="5"/>
              <w:spacing w:before="15" w:line="278" w:lineRule="auto"/>
              <w:ind w:left="101" w:firstLine="45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一、已阅读行政审批告知事项，知悉生态环境部门告知的全部内容，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4"/>
                <w:sz w:val="23"/>
                <w:szCs w:val="23"/>
              </w:rPr>
              <w:t>确定本项目属于告知承诺制审批范围。</w:t>
            </w:r>
          </w:p>
          <w:p w14:paraId="0BA196F8">
            <w:pPr>
              <w:pStyle w:val="5"/>
              <w:spacing w:before="98" w:line="271" w:lineRule="auto"/>
              <w:ind w:left="101" w:right="105" w:firstLine="4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二、本单位对提供的环境影响评价文件和告知承诺制相关材料的真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实性、准确性、合法性负责。</w:t>
            </w:r>
          </w:p>
          <w:p w14:paraId="680A095A">
            <w:pPr>
              <w:pStyle w:val="5"/>
              <w:spacing w:before="137" w:line="219" w:lineRule="auto"/>
              <w:ind w:left="58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三、项目选址符合环境保护法律法规和相关规范</w:t>
            </w:r>
            <w:r>
              <w:rPr>
                <w:spacing w:val="-1"/>
                <w:sz w:val="23"/>
                <w:szCs w:val="23"/>
              </w:rPr>
              <w:t>、文件要求。</w:t>
            </w:r>
          </w:p>
          <w:p w14:paraId="5CCF1747">
            <w:pPr>
              <w:pStyle w:val="5"/>
              <w:spacing w:before="117" w:line="258" w:lineRule="auto"/>
              <w:ind w:left="120" w:right="75" w:firstLine="4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四、项目能够满足生态环境部门准予行政审批的条件，不存在《建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设项目环境保护管理条例》中不予审批的情形。</w:t>
            </w:r>
          </w:p>
          <w:p w14:paraId="6F41377D">
            <w:pPr>
              <w:pStyle w:val="5"/>
              <w:spacing w:before="115" w:line="270" w:lineRule="auto"/>
              <w:ind w:left="91" w:firstLine="483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五、严格按照建设项目环境影响评价文件中所列的建设内容、性质、</w:t>
            </w:r>
            <w:r>
              <w:rPr>
                <w:spacing w:val="10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规模、地点、采用的生产工艺、污染防治措施等进行建设和</w:t>
            </w:r>
            <w:r>
              <w:rPr>
                <w:spacing w:val="-4"/>
                <w:sz w:val="23"/>
                <w:szCs w:val="23"/>
              </w:rPr>
              <w:t>生产运营。</w:t>
            </w:r>
          </w:p>
          <w:p w14:paraId="0A747676">
            <w:pPr>
              <w:pStyle w:val="5"/>
              <w:spacing w:before="118" w:line="289" w:lineRule="auto"/>
              <w:ind w:left="110" w:right="74" w:firstLine="4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六、若建设项目的性质、规模、地点、采用的生产工艺或者防治污</w:t>
            </w:r>
            <w:r>
              <w:rPr>
                <w:spacing w:val="10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染、防止生态破坏的措施发生重大变动的，</w:t>
            </w:r>
            <w:r>
              <w:rPr>
                <w:sz w:val="23"/>
                <w:szCs w:val="23"/>
              </w:rPr>
              <w:t xml:space="preserve">将依法重新办理相关环境影 </w:t>
            </w:r>
            <w:r>
              <w:rPr>
                <w:spacing w:val="-1"/>
                <w:sz w:val="23"/>
                <w:szCs w:val="23"/>
              </w:rPr>
              <w:t>响评价手续。</w:t>
            </w:r>
          </w:p>
          <w:p w14:paraId="33B35099">
            <w:pPr>
              <w:pStyle w:val="5"/>
              <w:spacing w:before="98" w:line="219" w:lineRule="auto"/>
              <w:ind w:left="58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七、本项目将按照《排污许可管理办法(试行</w:t>
            </w:r>
            <w:r>
              <w:rPr>
                <w:spacing w:val="-1"/>
                <w:sz w:val="23"/>
                <w:szCs w:val="23"/>
              </w:rPr>
              <w:t>)》《固定污染源排</w:t>
            </w:r>
          </w:p>
          <w:p w14:paraId="01DACE16">
            <w:pPr>
              <w:pStyle w:val="5"/>
              <w:spacing w:before="139" w:line="266" w:lineRule="auto"/>
              <w:ind w:left="110" w:right="115" w:hanging="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污许可分类管理名录》有关规定，在启动生</w:t>
            </w:r>
            <w:r>
              <w:rPr>
                <w:spacing w:val="-1"/>
                <w:sz w:val="23"/>
                <w:szCs w:val="23"/>
              </w:rPr>
              <w:t>产设施或者发生实际排污之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前申请取得排污许可证或者填报排污登记表。</w:t>
            </w:r>
          </w:p>
          <w:p w14:paraId="0707B452">
            <w:pPr>
              <w:pStyle w:val="5"/>
              <w:spacing w:before="123" w:line="301" w:lineRule="auto"/>
              <w:ind w:left="101" w:right="70" w:firstLine="4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八、遵守国家法律、法规规章和政策规定开展生产经营活动，自愿</w:t>
            </w:r>
            <w:r>
              <w:rPr>
                <w:spacing w:val="1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接受管理部门依法开展的日常监管；自觉接受政府、行业组织、社会公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众、新闻舆论的监督，积极履行社会责任；自</w:t>
            </w:r>
            <w:r>
              <w:rPr>
                <w:sz w:val="23"/>
                <w:szCs w:val="23"/>
              </w:rPr>
              <w:t xml:space="preserve">愿按照信用信息管理有关 </w:t>
            </w:r>
            <w:r>
              <w:rPr>
                <w:spacing w:val="1"/>
                <w:sz w:val="23"/>
                <w:szCs w:val="23"/>
              </w:rPr>
              <w:t>要求，将信用承诺信息纳入各级信用信息共享平</w:t>
            </w:r>
            <w:r>
              <w:rPr>
                <w:sz w:val="23"/>
                <w:szCs w:val="23"/>
              </w:rPr>
              <w:t>台，并通过各级信用网 站向社会公开。</w:t>
            </w:r>
          </w:p>
          <w:p w14:paraId="791BB584">
            <w:pPr>
              <w:pStyle w:val="5"/>
              <w:spacing w:before="109" w:line="219" w:lineRule="auto"/>
              <w:ind w:left="58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九、所作承诺是申请人真实意愿的表达。</w:t>
            </w:r>
          </w:p>
          <w:p w14:paraId="21630364">
            <w:pPr>
              <w:pStyle w:val="5"/>
              <w:spacing w:before="97" w:line="219" w:lineRule="auto"/>
              <w:ind w:left="58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十、愿意承担不实承诺、违反承诺的法律责任。</w:t>
            </w:r>
          </w:p>
          <w:p w14:paraId="2C2D9B3A">
            <w:pPr>
              <w:spacing w:line="281" w:lineRule="auto"/>
              <w:rPr>
                <w:rFonts w:ascii="Arial"/>
                <w:sz w:val="21"/>
              </w:rPr>
            </w:pPr>
          </w:p>
          <w:p w14:paraId="0F0FB38A">
            <w:pPr>
              <w:spacing w:line="282" w:lineRule="auto"/>
              <w:rPr>
                <w:rFonts w:ascii="Arial"/>
                <w:sz w:val="21"/>
              </w:rPr>
            </w:pPr>
          </w:p>
          <w:p w14:paraId="371A9910">
            <w:pPr>
              <w:spacing w:line="282" w:lineRule="auto"/>
              <w:rPr>
                <w:rFonts w:ascii="Arial"/>
                <w:sz w:val="21"/>
              </w:rPr>
            </w:pPr>
          </w:p>
          <w:p w14:paraId="3F85A6EE">
            <w:pPr>
              <w:pStyle w:val="5"/>
              <w:spacing w:before="75" w:line="219" w:lineRule="auto"/>
              <w:ind w:left="120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建设单位(盖章)</w:t>
            </w:r>
          </w:p>
          <w:p w14:paraId="30EB451E">
            <w:pPr>
              <w:spacing w:line="286" w:lineRule="auto"/>
              <w:rPr>
                <w:rFonts w:ascii="Arial"/>
                <w:sz w:val="21"/>
              </w:rPr>
            </w:pPr>
          </w:p>
          <w:p w14:paraId="534D8542">
            <w:pPr>
              <w:spacing w:line="286" w:lineRule="auto"/>
              <w:rPr>
                <w:rFonts w:ascii="Arial"/>
                <w:sz w:val="21"/>
              </w:rPr>
            </w:pPr>
          </w:p>
          <w:p w14:paraId="1F598C16">
            <w:pPr>
              <w:spacing w:line="286" w:lineRule="auto"/>
              <w:rPr>
                <w:rFonts w:ascii="Arial"/>
                <w:sz w:val="21"/>
              </w:rPr>
            </w:pPr>
          </w:p>
          <w:p w14:paraId="2D5E4570">
            <w:pPr>
              <w:pStyle w:val="5"/>
              <w:spacing w:before="76" w:line="219" w:lineRule="auto"/>
              <w:ind w:left="130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申请人(签字)</w:t>
            </w:r>
          </w:p>
        </w:tc>
      </w:tr>
      <w:tr w14:paraId="4F240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D476B8A">
            <w:pPr>
              <w:rPr>
                <w:rFonts w:ascii="Arial"/>
                <w:sz w:val="21"/>
              </w:rPr>
            </w:pPr>
          </w:p>
        </w:tc>
        <w:tc>
          <w:tcPr>
            <w:tcW w:w="7346" w:type="dxa"/>
            <w:tcBorders>
              <w:top w:val="nil"/>
            </w:tcBorders>
            <w:vAlign w:val="top"/>
          </w:tcPr>
          <w:p w14:paraId="3C6BC2D4">
            <w:pPr>
              <w:spacing w:line="346" w:lineRule="auto"/>
              <w:rPr>
                <w:rFonts w:ascii="Arial"/>
                <w:sz w:val="21"/>
              </w:rPr>
            </w:pPr>
          </w:p>
          <w:p w14:paraId="2AA9E83E">
            <w:pPr>
              <w:pStyle w:val="5"/>
              <w:spacing w:before="75" w:line="197" w:lineRule="auto"/>
              <w:ind w:left="4311"/>
              <w:rPr>
                <w:sz w:val="23"/>
                <w:szCs w:val="23"/>
              </w:rPr>
            </w:pPr>
            <w:r>
              <w:rPr>
                <w:spacing w:val="-5"/>
                <w:position w:val="-1"/>
                <w:sz w:val="23"/>
                <w:szCs w:val="23"/>
              </w:rPr>
              <w:t>日期：</w:t>
            </w:r>
            <w:r>
              <w:rPr>
                <w:spacing w:val="9"/>
                <w:position w:val="-1"/>
                <w:sz w:val="23"/>
                <w:szCs w:val="23"/>
              </w:rPr>
              <w:t xml:space="preserve">   </w:t>
            </w:r>
            <w:r>
              <w:rPr>
                <w:spacing w:val="-5"/>
                <w:position w:val="1"/>
                <w:sz w:val="23"/>
                <w:szCs w:val="23"/>
              </w:rPr>
              <w:t>年</w:t>
            </w:r>
            <w:r>
              <w:rPr>
                <w:spacing w:val="10"/>
                <w:position w:val="1"/>
                <w:sz w:val="23"/>
                <w:szCs w:val="23"/>
              </w:rPr>
              <w:t xml:space="preserve">    </w:t>
            </w:r>
            <w:r>
              <w:rPr>
                <w:spacing w:val="-5"/>
                <w:position w:val="1"/>
                <w:sz w:val="23"/>
                <w:szCs w:val="23"/>
              </w:rPr>
              <w:t>月</w:t>
            </w:r>
            <w:r>
              <w:rPr>
                <w:spacing w:val="19"/>
                <w:position w:val="1"/>
                <w:sz w:val="23"/>
                <w:szCs w:val="23"/>
              </w:rPr>
              <w:t xml:space="preserve">    </w:t>
            </w:r>
            <w:r>
              <w:rPr>
                <w:spacing w:val="-5"/>
                <w:position w:val="1"/>
                <w:sz w:val="23"/>
                <w:szCs w:val="23"/>
              </w:rPr>
              <w:t>日</w:t>
            </w:r>
          </w:p>
        </w:tc>
      </w:tr>
    </w:tbl>
    <w:p w14:paraId="08E83071">
      <w:pPr>
        <w:rPr>
          <w:rFonts w:ascii="Arial"/>
          <w:sz w:val="21"/>
        </w:rPr>
      </w:pPr>
    </w:p>
    <w:p w14:paraId="7B8C7A12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543D0BFD">
      <w:pPr>
        <w:spacing w:line="165" w:lineRule="exact"/>
      </w:pPr>
    </w:p>
    <w:tbl>
      <w:tblPr>
        <w:tblStyle w:val="4"/>
        <w:tblW w:w="8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7356"/>
      </w:tblGrid>
      <w:tr w14:paraId="6770B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0" w:hRule="atLeast"/>
        </w:trPr>
        <w:tc>
          <w:tcPr>
            <w:tcW w:w="1083" w:type="dxa"/>
            <w:vAlign w:val="top"/>
          </w:tcPr>
          <w:p w14:paraId="0CFD6747">
            <w:pPr>
              <w:spacing w:line="250" w:lineRule="auto"/>
              <w:rPr>
                <w:rFonts w:ascii="Arial"/>
                <w:sz w:val="21"/>
              </w:rPr>
            </w:pPr>
          </w:p>
          <w:p w14:paraId="3AE3B250">
            <w:pPr>
              <w:spacing w:line="250" w:lineRule="auto"/>
              <w:rPr>
                <w:rFonts w:ascii="Arial"/>
                <w:sz w:val="21"/>
              </w:rPr>
            </w:pPr>
          </w:p>
          <w:p w14:paraId="5DA3A465">
            <w:pPr>
              <w:spacing w:line="250" w:lineRule="auto"/>
              <w:rPr>
                <w:rFonts w:ascii="Arial"/>
                <w:sz w:val="21"/>
              </w:rPr>
            </w:pPr>
          </w:p>
          <w:p w14:paraId="0DF1D8BE">
            <w:pPr>
              <w:spacing w:line="250" w:lineRule="auto"/>
              <w:rPr>
                <w:rFonts w:ascii="Arial"/>
                <w:sz w:val="21"/>
              </w:rPr>
            </w:pPr>
          </w:p>
          <w:p w14:paraId="43DA029B">
            <w:pPr>
              <w:spacing w:line="250" w:lineRule="auto"/>
              <w:rPr>
                <w:rFonts w:ascii="Arial"/>
                <w:sz w:val="21"/>
              </w:rPr>
            </w:pPr>
          </w:p>
          <w:p w14:paraId="647D3F6B">
            <w:pPr>
              <w:spacing w:line="250" w:lineRule="auto"/>
              <w:rPr>
                <w:rFonts w:ascii="Arial"/>
                <w:sz w:val="21"/>
              </w:rPr>
            </w:pPr>
          </w:p>
          <w:p w14:paraId="00C95788">
            <w:pPr>
              <w:spacing w:line="250" w:lineRule="auto"/>
              <w:rPr>
                <w:rFonts w:ascii="Arial"/>
                <w:sz w:val="21"/>
              </w:rPr>
            </w:pPr>
          </w:p>
          <w:p w14:paraId="140531B5">
            <w:pPr>
              <w:spacing w:line="250" w:lineRule="auto"/>
              <w:rPr>
                <w:rFonts w:ascii="Arial"/>
                <w:sz w:val="21"/>
              </w:rPr>
            </w:pPr>
          </w:p>
          <w:p w14:paraId="5D70E914">
            <w:pPr>
              <w:spacing w:line="250" w:lineRule="auto"/>
              <w:rPr>
                <w:rFonts w:ascii="Arial"/>
                <w:sz w:val="21"/>
              </w:rPr>
            </w:pPr>
          </w:p>
          <w:p w14:paraId="03C5B256">
            <w:pPr>
              <w:spacing w:line="250" w:lineRule="auto"/>
              <w:rPr>
                <w:rFonts w:ascii="Arial"/>
                <w:sz w:val="21"/>
              </w:rPr>
            </w:pPr>
          </w:p>
          <w:p w14:paraId="30E10FF5">
            <w:pPr>
              <w:spacing w:line="250" w:lineRule="auto"/>
              <w:rPr>
                <w:rFonts w:ascii="Arial"/>
                <w:sz w:val="21"/>
              </w:rPr>
            </w:pPr>
          </w:p>
          <w:p w14:paraId="31BDBBF2">
            <w:pPr>
              <w:spacing w:line="250" w:lineRule="auto"/>
              <w:rPr>
                <w:rFonts w:ascii="Arial"/>
                <w:sz w:val="21"/>
              </w:rPr>
            </w:pPr>
          </w:p>
          <w:p w14:paraId="7B6A16AB">
            <w:pPr>
              <w:spacing w:line="250" w:lineRule="auto"/>
              <w:rPr>
                <w:rFonts w:ascii="Arial"/>
                <w:sz w:val="21"/>
              </w:rPr>
            </w:pPr>
          </w:p>
          <w:p w14:paraId="3ED0FF43">
            <w:pPr>
              <w:spacing w:line="250" w:lineRule="auto"/>
              <w:rPr>
                <w:rFonts w:ascii="Arial"/>
                <w:sz w:val="21"/>
              </w:rPr>
            </w:pPr>
          </w:p>
          <w:p w14:paraId="42DC119F">
            <w:pPr>
              <w:spacing w:line="250" w:lineRule="auto"/>
              <w:rPr>
                <w:rFonts w:ascii="Arial"/>
                <w:sz w:val="21"/>
              </w:rPr>
            </w:pPr>
          </w:p>
          <w:p w14:paraId="0D3E3AE6">
            <w:pPr>
              <w:spacing w:line="250" w:lineRule="auto"/>
              <w:rPr>
                <w:rFonts w:ascii="Arial"/>
                <w:sz w:val="21"/>
              </w:rPr>
            </w:pPr>
          </w:p>
          <w:p w14:paraId="49EEC9DB">
            <w:pPr>
              <w:spacing w:line="250" w:lineRule="auto"/>
              <w:rPr>
                <w:rFonts w:ascii="Arial"/>
                <w:sz w:val="21"/>
              </w:rPr>
            </w:pPr>
          </w:p>
          <w:p w14:paraId="04F684B8">
            <w:pPr>
              <w:spacing w:line="250" w:lineRule="auto"/>
              <w:rPr>
                <w:rFonts w:ascii="Arial"/>
                <w:sz w:val="21"/>
              </w:rPr>
            </w:pPr>
          </w:p>
          <w:p w14:paraId="392BF781">
            <w:pPr>
              <w:spacing w:line="250" w:lineRule="auto"/>
              <w:rPr>
                <w:rFonts w:ascii="Arial"/>
                <w:sz w:val="21"/>
              </w:rPr>
            </w:pPr>
          </w:p>
          <w:p w14:paraId="3E3A62B2">
            <w:pPr>
              <w:spacing w:line="250" w:lineRule="auto"/>
              <w:rPr>
                <w:rFonts w:ascii="Arial"/>
                <w:sz w:val="21"/>
              </w:rPr>
            </w:pPr>
          </w:p>
          <w:p w14:paraId="300941E5">
            <w:pPr>
              <w:spacing w:line="250" w:lineRule="auto"/>
              <w:rPr>
                <w:rFonts w:ascii="Arial"/>
                <w:sz w:val="21"/>
              </w:rPr>
            </w:pPr>
          </w:p>
          <w:p w14:paraId="7B499024">
            <w:pPr>
              <w:spacing w:line="251" w:lineRule="auto"/>
              <w:rPr>
                <w:rFonts w:ascii="Arial"/>
                <w:sz w:val="21"/>
              </w:rPr>
            </w:pPr>
          </w:p>
          <w:p w14:paraId="497AC752">
            <w:pPr>
              <w:pStyle w:val="5"/>
              <w:spacing w:before="78" w:line="293" w:lineRule="auto"/>
              <w:ind w:left="174" w:right="125"/>
              <w:jc w:val="both"/>
            </w:pPr>
            <w:r>
              <w:rPr>
                <w:spacing w:val="-4"/>
              </w:rPr>
              <w:t>环境影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响报告</w:t>
            </w:r>
            <w:r>
              <w:t xml:space="preserve"> </w:t>
            </w:r>
            <w:r>
              <w:rPr>
                <w:spacing w:val="13"/>
              </w:rPr>
              <w:t>书(表)</w:t>
            </w:r>
            <w:r>
              <w:t xml:space="preserve"> </w:t>
            </w:r>
            <w:r>
              <w:rPr>
                <w:spacing w:val="3"/>
              </w:rPr>
              <w:t>编制单</w:t>
            </w:r>
            <w:r>
              <w:t xml:space="preserve"> </w:t>
            </w:r>
            <w:r>
              <w:rPr>
                <w:spacing w:val="-3"/>
              </w:rPr>
              <w:t>位承诺</w:t>
            </w:r>
          </w:p>
        </w:tc>
        <w:tc>
          <w:tcPr>
            <w:tcW w:w="7356" w:type="dxa"/>
            <w:vAlign w:val="top"/>
          </w:tcPr>
          <w:p w14:paraId="6F2B3E8D">
            <w:pPr>
              <w:spacing w:line="259" w:lineRule="auto"/>
              <w:rPr>
                <w:rFonts w:ascii="Arial"/>
                <w:sz w:val="21"/>
              </w:rPr>
            </w:pPr>
          </w:p>
          <w:p w14:paraId="271F672B">
            <w:pPr>
              <w:spacing w:line="259" w:lineRule="auto"/>
              <w:rPr>
                <w:rFonts w:ascii="Arial"/>
                <w:sz w:val="21"/>
              </w:rPr>
            </w:pPr>
          </w:p>
          <w:p w14:paraId="2A2F9822">
            <w:pPr>
              <w:spacing w:line="259" w:lineRule="auto"/>
              <w:rPr>
                <w:rFonts w:ascii="Arial"/>
                <w:sz w:val="21"/>
              </w:rPr>
            </w:pPr>
          </w:p>
          <w:p w14:paraId="74655E6D">
            <w:pPr>
              <w:spacing w:line="259" w:lineRule="auto"/>
              <w:rPr>
                <w:rFonts w:ascii="Arial"/>
                <w:sz w:val="21"/>
              </w:rPr>
            </w:pPr>
          </w:p>
          <w:p w14:paraId="483776E6">
            <w:pPr>
              <w:spacing w:line="259" w:lineRule="auto"/>
              <w:rPr>
                <w:rFonts w:ascii="Arial"/>
                <w:sz w:val="21"/>
              </w:rPr>
            </w:pPr>
          </w:p>
          <w:p w14:paraId="459937EB">
            <w:pPr>
              <w:spacing w:line="259" w:lineRule="auto"/>
              <w:rPr>
                <w:rFonts w:ascii="Arial"/>
                <w:sz w:val="21"/>
              </w:rPr>
            </w:pPr>
          </w:p>
          <w:p w14:paraId="7A0FECE9">
            <w:pPr>
              <w:spacing w:line="259" w:lineRule="auto"/>
              <w:rPr>
                <w:rFonts w:ascii="Arial"/>
                <w:sz w:val="21"/>
              </w:rPr>
            </w:pPr>
          </w:p>
          <w:p w14:paraId="096B95B9">
            <w:pPr>
              <w:spacing w:line="259" w:lineRule="auto"/>
              <w:rPr>
                <w:rFonts w:ascii="Arial"/>
                <w:sz w:val="21"/>
              </w:rPr>
            </w:pPr>
          </w:p>
          <w:p w14:paraId="08BB61B5">
            <w:pPr>
              <w:spacing w:line="260" w:lineRule="auto"/>
              <w:rPr>
                <w:rFonts w:ascii="Arial"/>
                <w:sz w:val="21"/>
              </w:rPr>
            </w:pPr>
          </w:p>
          <w:p w14:paraId="084A3E31">
            <w:pPr>
              <w:pStyle w:val="5"/>
              <w:spacing w:before="78" w:line="219" w:lineRule="auto"/>
              <w:ind w:left="571"/>
            </w:pPr>
            <w:r>
              <w:t>我单位承诺：</w:t>
            </w:r>
          </w:p>
          <w:p w14:paraId="1CD1748F">
            <w:pPr>
              <w:pStyle w:val="5"/>
              <w:spacing w:before="92" w:line="263" w:lineRule="auto"/>
              <w:ind w:left="92" w:right="34" w:firstLine="499"/>
            </w:pPr>
            <w:r>
              <w:t>一、本单位已知悉生态环境部门告知的全部内容，本项目符</w:t>
            </w:r>
            <w:r>
              <w:rPr>
                <w:spacing w:val="-1"/>
              </w:rPr>
              <w:t>合实</w:t>
            </w:r>
            <w:r>
              <w:t xml:space="preserve"> </w:t>
            </w:r>
            <w:r>
              <w:rPr>
                <w:spacing w:val="-1"/>
              </w:rPr>
              <w:t>施告知承诺制的条件。</w:t>
            </w:r>
          </w:p>
          <w:p w14:paraId="5EE94F68">
            <w:pPr>
              <w:pStyle w:val="5"/>
              <w:spacing w:before="96" w:line="286" w:lineRule="auto"/>
              <w:ind w:left="92" w:firstLine="465"/>
            </w:pPr>
            <w:r>
              <w:rPr>
                <w:spacing w:val="-2"/>
              </w:rPr>
              <w:t>二、本单位基于客观、公正的工作态度，严格按照各项法律、法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规、规章以及标准、技术导则的规定，开展环境影响评</w:t>
            </w:r>
            <w:r>
              <w:rPr>
                <w:spacing w:val="-2"/>
              </w:rPr>
              <w:t>价工作，环境</w:t>
            </w:r>
            <w:r>
              <w:t xml:space="preserve"> </w:t>
            </w:r>
            <w:r>
              <w:rPr>
                <w:spacing w:val="2"/>
              </w:rPr>
              <w:t>影响评价文件的编制符合《环境影响评价技术导则</w:t>
            </w:r>
            <w:r>
              <w:rPr>
                <w:spacing w:val="1"/>
              </w:rPr>
              <w:t>》以及相关标准、</w:t>
            </w:r>
            <w:r>
              <w:t xml:space="preserve"> </w:t>
            </w:r>
            <w:r>
              <w:rPr>
                <w:spacing w:val="-2"/>
              </w:rPr>
              <w:t>技术规范的要求。</w:t>
            </w:r>
          </w:p>
          <w:p w14:paraId="16941F6D">
            <w:pPr>
              <w:pStyle w:val="5"/>
              <w:spacing w:before="93" w:line="264" w:lineRule="auto"/>
              <w:ind w:left="92" w:firstLine="482"/>
            </w:pPr>
            <w:r>
              <w:rPr>
                <w:spacing w:val="-7"/>
              </w:rPr>
              <w:t>三、对提供的环境影响评价文件和告知承诺制相关材料的真实性、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准确性、合法性负责。</w:t>
            </w:r>
          </w:p>
          <w:p w14:paraId="1F8EA674">
            <w:pPr>
              <w:pStyle w:val="5"/>
              <w:spacing w:before="103" w:line="218" w:lineRule="auto"/>
              <w:ind w:right="23"/>
              <w:jc w:val="right"/>
            </w:pPr>
            <w:r>
              <w:t>四、编制的环境影响评价文件不存在《建设项目环境保护管理条</w:t>
            </w:r>
          </w:p>
          <w:p w14:paraId="7C05D7A9">
            <w:pPr>
              <w:pStyle w:val="5"/>
              <w:spacing w:before="119" w:line="220" w:lineRule="auto"/>
              <w:ind w:left="92"/>
            </w:pPr>
            <w:r>
              <w:t>例》中不予审批的情形。</w:t>
            </w:r>
          </w:p>
          <w:p w14:paraId="630255B8">
            <w:pPr>
              <w:pStyle w:val="5"/>
              <w:spacing w:before="104" w:line="219" w:lineRule="auto"/>
              <w:ind w:left="602"/>
            </w:pPr>
            <w:r>
              <w:rPr>
                <w:spacing w:val="-1"/>
              </w:rPr>
              <w:t>如违反上述承诺，我单位承担相应责任。</w:t>
            </w:r>
          </w:p>
          <w:p w14:paraId="0C536296">
            <w:pPr>
              <w:spacing w:line="413" w:lineRule="auto"/>
              <w:rPr>
                <w:rFonts w:ascii="Arial"/>
                <w:sz w:val="21"/>
              </w:rPr>
            </w:pPr>
          </w:p>
          <w:p w14:paraId="301D6519">
            <w:pPr>
              <w:pStyle w:val="5"/>
              <w:spacing w:before="78" w:line="219" w:lineRule="auto"/>
              <w:ind w:left="92"/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1372870</wp:posOffset>
                  </wp:positionH>
                  <wp:positionV relativeFrom="paragraph">
                    <wp:posOffset>-305435</wp:posOffset>
                  </wp:positionV>
                  <wp:extent cx="1536700" cy="3279775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689" cy="327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3"/>
              </w:rPr>
              <w:t>环评文件编制单位(盖章):</w:t>
            </w:r>
          </w:p>
          <w:p w14:paraId="684C2747">
            <w:pPr>
              <w:spacing w:line="274" w:lineRule="auto"/>
              <w:rPr>
                <w:rFonts w:ascii="Arial"/>
                <w:sz w:val="21"/>
              </w:rPr>
            </w:pPr>
          </w:p>
          <w:p w14:paraId="57489549">
            <w:pPr>
              <w:spacing w:line="274" w:lineRule="auto"/>
              <w:rPr>
                <w:rFonts w:ascii="Arial"/>
                <w:sz w:val="21"/>
              </w:rPr>
            </w:pPr>
          </w:p>
          <w:p w14:paraId="2425D47D">
            <w:pPr>
              <w:spacing w:line="275" w:lineRule="auto"/>
              <w:rPr>
                <w:rFonts w:ascii="Arial"/>
                <w:sz w:val="21"/>
              </w:rPr>
            </w:pPr>
          </w:p>
          <w:p w14:paraId="6B41D201">
            <w:pPr>
              <w:pStyle w:val="5"/>
              <w:spacing w:before="79" w:line="219" w:lineRule="auto"/>
              <w:ind w:left="92"/>
            </w:pPr>
            <w:r>
              <w:rPr>
                <w:spacing w:val="4"/>
              </w:rPr>
              <w:t>编制主持人(签字):</w:t>
            </w:r>
          </w:p>
          <w:p w14:paraId="442891B9">
            <w:pPr>
              <w:spacing w:line="424" w:lineRule="auto"/>
              <w:rPr>
                <w:rFonts w:ascii="Arial"/>
                <w:sz w:val="21"/>
              </w:rPr>
            </w:pPr>
          </w:p>
          <w:p w14:paraId="33FF0520">
            <w:pPr>
              <w:pStyle w:val="5"/>
              <w:spacing w:before="78" w:line="219" w:lineRule="auto"/>
              <w:ind w:left="4901"/>
            </w:pPr>
            <w:r>
              <w:rPr>
                <w:spacing w:val="-11"/>
              </w:rPr>
              <w:t>日期：</w:t>
            </w:r>
            <w:r>
              <w:rPr>
                <w:spacing w:val="13"/>
              </w:rPr>
              <w:t xml:space="preserve">    </w:t>
            </w:r>
            <w:r>
              <w:rPr>
                <w:spacing w:val="-11"/>
              </w:rPr>
              <w:t>年</w:t>
            </w:r>
            <w:r>
              <w:rPr>
                <w:spacing w:val="32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37"/>
              </w:rPr>
              <w:t xml:space="preserve">  </w:t>
            </w:r>
            <w:r>
              <w:rPr>
                <w:spacing w:val="-11"/>
              </w:rPr>
              <w:t>日</w:t>
            </w:r>
          </w:p>
        </w:tc>
      </w:tr>
    </w:tbl>
    <w:p w14:paraId="598DF9E1">
      <w:pPr>
        <w:spacing w:before="42" w:line="218" w:lineRule="auto"/>
        <w:ind w:left="1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本承诺书一式三份，生态环境部门、建设单位、环境</w:t>
      </w:r>
      <w:r>
        <w:rPr>
          <w:rFonts w:ascii="宋体" w:hAnsi="宋体" w:eastAsia="宋体" w:cs="宋体"/>
          <w:spacing w:val="-1"/>
          <w:sz w:val="24"/>
          <w:szCs w:val="24"/>
        </w:rPr>
        <w:t>影响报告书(表)编制单位</w:t>
      </w:r>
    </w:p>
    <w:p w14:paraId="759B9221">
      <w:pPr>
        <w:spacing w:before="25" w:line="219" w:lineRule="auto"/>
        <w:ind w:left="1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9"/>
          <w:sz w:val="24"/>
          <w:szCs w:val="24"/>
        </w:rPr>
        <w:t>各执一份。</w:t>
      </w:r>
    </w:p>
    <w:sectPr>
      <w:pgSz w:w="11900" w:h="16820"/>
      <w:pgMar w:top="1429" w:right="1715" w:bottom="0" w:left="17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AzM2RmYzUyNDVhYzFhODg3OThiYWVmZjk0ZGU0MDIifQ=="/>
  </w:docVars>
  <w:rsids>
    <w:rsidRoot w:val="00000000"/>
    <w:rsid w:val="220206D7"/>
    <w:rsid w:val="42DA18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1608</Words>
  <Characters>1773</Characters>
  <TotalTime>0</TotalTime>
  <ScaleCrop>false</ScaleCrop>
  <LinksUpToDate>false</LinksUpToDate>
  <CharactersWithSpaces>1868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2024-09-30T12:43:00Z</dcterms:created>
  <dc:creator>Kingsoft-PDF</dc:creator>
  <cp:lastModifiedBy>微信用户</cp:lastModifiedBy>
  <dcterms:modified xsi:type="dcterms:W3CDTF">2024-09-30T06:58:48Z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2024-09-30T12:43:07Z</vt:filetime>
  </property>
  <property fmtid="{D5CDD505-2E9C-101B-9397-08002B2CF9AE}" pid="4" name="UsrData">
    <vt:lpwstr>66fa2c595a5219001f119a7fwl</vt:lpwstr>
  </property>
  <property fmtid="{D5CDD505-2E9C-101B-9397-08002B2CF9AE}" pid="5" name="KSOProductBuildVer">
    <vt:lpwstr>2052-12.1.0.18276</vt:lpwstr>
  </property>
  <property fmtid="{D5CDD505-2E9C-101B-9397-08002B2CF9AE}" pid="6" name="ICV">
    <vt:lpwstr>B24118B0ED49438D8CB9BC22FF8EA084_13</vt:lpwstr>
  </property>
</Properties>
</file>