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C79CC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30D0D02C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常德市</w:t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36AD646E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8034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59" w:leftChars="266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项目名称：年产15万吨非织造布项目一期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2#车间、4#仓库、2#倒班宿舍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工程编号：430791202102220051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</w:t>
      </w:r>
    </w:p>
    <w:tbl>
      <w:tblPr>
        <w:tblStyle w:val="5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237"/>
        <w:gridCol w:w="753"/>
        <w:gridCol w:w="59"/>
        <w:gridCol w:w="536"/>
        <w:gridCol w:w="665"/>
        <w:gridCol w:w="684"/>
        <w:gridCol w:w="321"/>
        <w:gridCol w:w="1683"/>
        <w:gridCol w:w="203"/>
        <w:gridCol w:w="603"/>
        <w:gridCol w:w="803"/>
        <w:gridCol w:w="22"/>
        <w:gridCol w:w="781"/>
      </w:tblGrid>
      <w:tr w14:paraId="66F7BE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restart"/>
            <w:vAlign w:val="center"/>
          </w:tcPr>
          <w:p w14:paraId="7E7D7F2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B688B57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项目基本信息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（对照立项批复填写）</w:t>
            </w:r>
          </w:p>
        </w:tc>
        <w:tc>
          <w:tcPr>
            <w:tcW w:w="1440" w:type="dxa"/>
            <w:vAlign w:val="center"/>
          </w:tcPr>
          <w:p w14:paraId="71088EC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建设单位</w:t>
            </w:r>
          </w:p>
        </w:tc>
        <w:tc>
          <w:tcPr>
            <w:tcW w:w="3255" w:type="dxa"/>
            <w:gridSpan w:val="7"/>
            <w:shd w:val="clear" w:color="auto" w:fill="auto"/>
            <w:vAlign w:val="center"/>
          </w:tcPr>
          <w:p w14:paraId="39BD48CB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常德天鼎丰非织造布有限公司</w:t>
            </w:r>
          </w:p>
        </w:tc>
        <w:tc>
          <w:tcPr>
            <w:tcW w:w="1683" w:type="dxa"/>
            <w:vAlign w:val="center"/>
          </w:tcPr>
          <w:p w14:paraId="1830C1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企业信用代码</w:t>
            </w:r>
          </w:p>
        </w:tc>
        <w:tc>
          <w:tcPr>
            <w:tcW w:w="2412" w:type="dxa"/>
            <w:gridSpan w:val="5"/>
            <w:shd w:val="clear" w:color="auto" w:fill="auto"/>
            <w:vAlign w:val="center"/>
          </w:tcPr>
          <w:p w14:paraId="7E323A9D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 </w:t>
            </w:r>
            <w:r>
              <w:rPr>
                <w:rFonts w:hint="default" w:ascii="仿宋_GB2312" w:eastAsia="仿宋_GB2312"/>
                <w:szCs w:val="21"/>
              </w:rPr>
              <w:t>91430700MA4RNW677Y</w:t>
            </w:r>
          </w:p>
        </w:tc>
      </w:tr>
      <w:tr w14:paraId="6E2BDA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6EB822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7B4844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具体地点</w:t>
            </w:r>
          </w:p>
        </w:tc>
        <w:tc>
          <w:tcPr>
            <w:tcW w:w="7350" w:type="dxa"/>
            <w:gridSpan w:val="13"/>
            <w:shd w:val="clear" w:color="auto" w:fill="auto"/>
            <w:vAlign w:val="center"/>
          </w:tcPr>
          <w:p w14:paraId="0F0F13C6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常德西洞庭生物科技园农垦大道688号</w:t>
            </w:r>
          </w:p>
        </w:tc>
      </w:tr>
      <w:tr w14:paraId="2DAF4F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375DBF9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31F22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投资类型</w:t>
            </w:r>
          </w:p>
        </w:tc>
        <w:tc>
          <w:tcPr>
            <w:tcW w:w="3255" w:type="dxa"/>
            <w:gridSpan w:val="7"/>
            <w:shd w:val="clear" w:color="auto" w:fill="auto"/>
            <w:vAlign w:val="center"/>
          </w:tcPr>
          <w:p w14:paraId="4322F83A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企业自筹</w:t>
            </w:r>
          </w:p>
        </w:tc>
        <w:tc>
          <w:tcPr>
            <w:tcW w:w="1683" w:type="dxa"/>
            <w:vAlign w:val="center"/>
          </w:tcPr>
          <w:p w14:paraId="4CA4B69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项目类别</w:t>
            </w:r>
          </w:p>
        </w:tc>
        <w:tc>
          <w:tcPr>
            <w:tcW w:w="2412" w:type="dxa"/>
            <w:gridSpan w:val="5"/>
            <w:shd w:val="clear" w:color="auto" w:fill="auto"/>
            <w:vAlign w:val="center"/>
          </w:tcPr>
          <w:p w14:paraId="1E2C0530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建筑工程</w:t>
            </w:r>
          </w:p>
        </w:tc>
      </w:tr>
      <w:tr w14:paraId="335597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67B2C2C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ED1520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13"/>
            <w:shd w:val="clear" w:color="auto" w:fill="auto"/>
            <w:vAlign w:val="center"/>
          </w:tcPr>
          <w:p w14:paraId="4232806F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地字第常（洞）43070320200018号</w:t>
            </w:r>
          </w:p>
        </w:tc>
      </w:tr>
      <w:tr w14:paraId="545220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3C3A83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B35D13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立项文号</w:t>
            </w:r>
          </w:p>
        </w:tc>
        <w:tc>
          <w:tcPr>
            <w:tcW w:w="7350" w:type="dxa"/>
            <w:gridSpan w:val="13"/>
            <w:vAlign w:val="center"/>
          </w:tcPr>
          <w:p w14:paraId="4FE53D79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2020-430771-48-03-060417</w:t>
            </w:r>
          </w:p>
        </w:tc>
      </w:tr>
      <w:tr w14:paraId="594ADB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03E670D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D2E453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立项批准机关</w:t>
            </w:r>
          </w:p>
        </w:tc>
        <w:tc>
          <w:tcPr>
            <w:tcW w:w="7350" w:type="dxa"/>
            <w:gridSpan w:val="13"/>
            <w:vAlign w:val="center"/>
          </w:tcPr>
          <w:p w14:paraId="7B48684B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常德市西洞庭管理区发展改革统计局</w:t>
            </w:r>
          </w:p>
        </w:tc>
      </w:tr>
      <w:tr w14:paraId="7CA842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4A9C39C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BBB78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立项批复时间</w:t>
            </w:r>
          </w:p>
        </w:tc>
        <w:tc>
          <w:tcPr>
            <w:tcW w:w="3255" w:type="dxa"/>
            <w:gridSpan w:val="7"/>
            <w:shd w:val="clear" w:color="auto" w:fill="auto"/>
            <w:vAlign w:val="center"/>
          </w:tcPr>
          <w:p w14:paraId="4C0FF1EC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2020年9月22日</w:t>
            </w:r>
          </w:p>
        </w:tc>
        <w:tc>
          <w:tcPr>
            <w:tcW w:w="1683" w:type="dxa"/>
            <w:vAlign w:val="center"/>
          </w:tcPr>
          <w:p w14:paraId="1DA3FC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立项机关级别</w:t>
            </w:r>
          </w:p>
        </w:tc>
        <w:tc>
          <w:tcPr>
            <w:tcW w:w="2412" w:type="dxa"/>
            <w:gridSpan w:val="5"/>
            <w:vAlign w:val="center"/>
          </w:tcPr>
          <w:p w14:paraId="3AE2D59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区县</w:t>
            </w:r>
          </w:p>
        </w:tc>
      </w:tr>
      <w:tr w14:paraId="1E4DB8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3" w:type="dxa"/>
            <w:vMerge w:val="continue"/>
            <w:vAlign w:val="center"/>
          </w:tcPr>
          <w:p w14:paraId="2BEFEE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0F0A04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总面积</w:t>
            </w:r>
          </w:p>
          <w:p w14:paraId="4B9FB16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3255" w:type="dxa"/>
            <w:gridSpan w:val="7"/>
            <w:vAlign w:val="center"/>
          </w:tcPr>
          <w:p w14:paraId="1BB6074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149329</w:t>
            </w:r>
          </w:p>
        </w:tc>
        <w:tc>
          <w:tcPr>
            <w:tcW w:w="1683" w:type="dxa"/>
            <w:vAlign w:val="center"/>
          </w:tcPr>
          <w:p w14:paraId="3DEB6A2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总投资</w:t>
            </w:r>
          </w:p>
          <w:p w14:paraId="681BEF5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5"/>
            <w:shd w:val="clear" w:color="auto" w:fill="auto"/>
            <w:vAlign w:val="center"/>
          </w:tcPr>
          <w:p w14:paraId="307CBF61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160000</w:t>
            </w:r>
          </w:p>
        </w:tc>
      </w:tr>
      <w:tr w14:paraId="188EE3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133" w:type="dxa"/>
            <w:vMerge w:val="continue"/>
            <w:vAlign w:val="center"/>
          </w:tcPr>
          <w:p w14:paraId="2A27D97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7AD72E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建设性质</w:t>
            </w:r>
          </w:p>
        </w:tc>
        <w:tc>
          <w:tcPr>
            <w:tcW w:w="3255" w:type="dxa"/>
            <w:gridSpan w:val="7"/>
            <w:vAlign w:val="center"/>
          </w:tcPr>
          <w:p w14:paraId="273F2D2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新建</w:t>
            </w:r>
          </w:p>
        </w:tc>
        <w:tc>
          <w:tcPr>
            <w:tcW w:w="1683" w:type="dxa"/>
            <w:vAlign w:val="center"/>
          </w:tcPr>
          <w:p w14:paraId="167D2187">
            <w:pPr>
              <w:jc w:val="center"/>
              <w:rPr>
                <w:rFonts w:hint="eastAsia" w:ascii="仿宋_GB2312" w:hAnsi="MicrosoftYaHei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工程用途</w:t>
            </w:r>
          </w:p>
        </w:tc>
        <w:tc>
          <w:tcPr>
            <w:tcW w:w="2412" w:type="dxa"/>
            <w:gridSpan w:val="5"/>
            <w:vAlign w:val="center"/>
          </w:tcPr>
          <w:p w14:paraId="65A0438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工业</w:t>
            </w:r>
          </w:p>
        </w:tc>
      </w:tr>
      <w:tr w14:paraId="487AB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33" w:type="dxa"/>
            <w:vMerge w:val="continue"/>
            <w:vAlign w:val="center"/>
          </w:tcPr>
          <w:p w14:paraId="276E7B4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BAE4AD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13"/>
            <w:shd w:val="clear" w:color="auto" w:fill="auto"/>
            <w:vAlign w:val="center"/>
          </w:tcPr>
          <w:p w14:paraId="10622819">
            <w:pPr>
              <w:jc w:val="left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项目总用地面积约293.35亩，总建筑面积144883.36平方米，建设内容包括新建标准化厂房10栋、综合楼、倒班宿舍、公铺设施用房等配套设施，购置主要设备521台（套）。</w:t>
            </w:r>
          </w:p>
        </w:tc>
      </w:tr>
      <w:tr w14:paraId="4E68D3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133" w:type="dxa"/>
            <w:vMerge w:val="continue"/>
            <w:vAlign w:val="center"/>
          </w:tcPr>
          <w:p w14:paraId="1C52E02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745C43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</w:t>
            </w:r>
          </w:p>
        </w:tc>
        <w:tc>
          <w:tcPr>
            <w:tcW w:w="3255" w:type="dxa"/>
            <w:gridSpan w:val="7"/>
            <w:vAlign w:val="center"/>
          </w:tcPr>
          <w:p w14:paraId="25417F2D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2020-12-30</w:t>
            </w:r>
          </w:p>
        </w:tc>
        <w:tc>
          <w:tcPr>
            <w:tcW w:w="1683" w:type="dxa"/>
            <w:vAlign w:val="center"/>
          </w:tcPr>
          <w:p w14:paraId="0A1E1EC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</w:t>
            </w:r>
          </w:p>
        </w:tc>
        <w:tc>
          <w:tcPr>
            <w:tcW w:w="2412" w:type="dxa"/>
            <w:gridSpan w:val="5"/>
            <w:vAlign w:val="center"/>
          </w:tcPr>
          <w:p w14:paraId="0C43EADB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2021-7-30</w:t>
            </w:r>
          </w:p>
        </w:tc>
      </w:tr>
      <w:tr w14:paraId="061238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33" w:type="dxa"/>
            <w:vMerge w:val="restart"/>
            <w:vAlign w:val="center"/>
          </w:tcPr>
          <w:p w14:paraId="3790E09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E86D182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施工合同信息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（对照施工合同填写）</w:t>
            </w:r>
          </w:p>
          <w:p w14:paraId="17CB169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B81D19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70C364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BB711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3CC4B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130C17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7350" w:type="dxa"/>
            <w:gridSpan w:val="13"/>
            <w:vAlign w:val="center"/>
          </w:tcPr>
          <w:p w14:paraId="71B33AB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施工合同</w:t>
            </w:r>
          </w:p>
        </w:tc>
      </w:tr>
      <w:tr w14:paraId="6FECE8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3" w:type="dxa"/>
            <w:vMerge w:val="continue"/>
            <w:vAlign w:val="center"/>
          </w:tcPr>
          <w:p w14:paraId="37A5D33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039986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合同类别</w:t>
            </w:r>
          </w:p>
        </w:tc>
        <w:tc>
          <w:tcPr>
            <w:tcW w:w="3255" w:type="dxa"/>
            <w:gridSpan w:val="7"/>
            <w:vAlign w:val="center"/>
          </w:tcPr>
          <w:p w14:paraId="111EA728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施工总包</w:t>
            </w:r>
          </w:p>
        </w:tc>
        <w:tc>
          <w:tcPr>
            <w:tcW w:w="1683" w:type="dxa"/>
            <w:vAlign w:val="center"/>
          </w:tcPr>
          <w:p w14:paraId="128D5AA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承包单位</w:t>
            </w:r>
          </w:p>
        </w:tc>
        <w:tc>
          <w:tcPr>
            <w:tcW w:w="2412" w:type="dxa"/>
            <w:gridSpan w:val="5"/>
            <w:vAlign w:val="center"/>
          </w:tcPr>
          <w:p w14:paraId="4ED67BC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湖南广源建设工程有限公司</w:t>
            </w:r>
          </w:p>
        </w:tc>
      </w:tr>
      <w:tr w14:paraId="16F02A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33" w:type="dxa"/>
            <w:vMerge w:val="continue"/>
            <w:vAlign w:val="center"/>
          </w:tcPr>
          <w:p w14:paraId="6668968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0CA40C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255" w:type="dxa"/>
            <w:gridSpan w:val="7"/>
            <w:vAlign w:val="center"/>
          </w:tcPr>
          <w:p w14:paraId="64AD5F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430791202102220051-HZ-001</w:t>
            </w:r>
          </w:p>
        </w:tc>
        <w:tc>
          <w:tcPr>
            <w:tcW w:w="1683" w:type="dxa"/>
            <w:vAlign w:val="center"/>
          </w:tcPr>
          <w:p w14:paraId="1DCB286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</w:t>
            </w:r>
          </w:p>
          <w:p w14:paraId="70F5E0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5"/>
            <w:vAlign w:val="center"/>
          </w:tcPr>
          <w:p w14:paraId="01EB0EC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16550</w:t>
            </w:r>
          </w:p>
        </w:tc>
      </w:tr>
      <w:tr w14:paraId="0A5850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3" w:type="dxa"/>
            <w:vMerge w:val="continue"/>
            <w:vAlign w:val="center"/>
          </w:tcPr>
          <w:p w14:paraId="7E3A683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42C435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7"/>
            <w:vAlign w:val="center"/>
          </w:tcPr>
          <w:p w14:paraId="52DB6EB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蒋谟军</w:t>
            </w:r>
          </w:p>
        </w:tc>
        <w:tc>
          <w:tcPr>
            <w:tcW w:w="1683" w:type="dxa"/>
            <w:vAlign w:val="center"/>
          </w:tcPr>
          <w:p w14:paraId="2BA414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身份证号码</w:t>
            </w:r>
          </w:p>
        </w:tc>
        <w:tc>
          <w:tcPr>
            <w:tcW w:w="2412" w:type="dxa"/>
            <w:gridSpan w:val="5"/>
            <w:vAlign w:val="center"/>
          </w:tcPr>
          <w:p w14:paraId="731BE8D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4324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eastAsia" w:ascii="仿宋_GB2312" w:eastAsia="仿宋_GB2312"/>
                <w:szCs w:val="21"/>
              </w:rPr>
              <w:t>3232</w:t>
            </w:r>
          </w:p>
        </w:tc>
      </w:tr>
      <w:tr w14:paraId="4C839D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133" w:type="dxa"/>
            <w:vMerge w:val="continue"/>
            <w:vAlign w:val="center"/>
          </w:tcPr>
          <w:p w14:paraId="664B06F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A8EAFE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13"/>
            <w:vAlign w:val="center"/>
          </w:tcPr>
          <w:p w14:paraId="2805EE06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总建筑面积为90271.73㎡，1#车间和2#车间为框架排架结构，1#仓库、2#仓库、3#仓库和4#号仓库为钢结构，1#和2#倒班宿舍为砖混结构；围墙总长为1894米，铁艺栏杆透视围墙</w:t>
            </w:r>
          </w:p>
        </w:tc>
      </w:tr>
      <w:tr w14:paraId="54DE42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33" w:type="dxa"/>
            <w:vMerge w:val="continue"/>
            <w:vAlign w:val="center"/>
          </w:tcPr>
          <w:p w14:paraId="3DC0D8D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59648E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350" w:type="dxa"/>
            <w:gridSpan w:val="13"/>
            <w:vAlign w:val="center"/>
          </w:tcPr>
          <w:p w14:paraId="1CAE50C5">
            <w:pPr>
              <w:jc w:val="left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#车间和2#车间打桩工程、建筑工程、钢结构工程、装饰工程、水电安装和消防；1#仓库、2#仓库、3#仓库和4#仓库建筑工程、装饰工程、钢结构工程、水电安装工程和消防安装工程；1#倒班宿舍和2#倒班宿舍建筑工程、装饰工程、水电安装工程及消防安装工程，围墙建筑工程和装饰工程（具体以招投标工程量清单约定范围为准）</w:t>
            </w:r>
          </w:p>
          <w:p w14:paraId="5FF68D8D">
            <w:pPr>
              <w:jc w:val="left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  <w:p w14:paraId="764C62E8">
            <w:pPr>
              <w:jc w:val="left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  <w:p w14:paraId="40330CC0">
            <w:pPr>
              <w:jc w:val="left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</w:tr>
      <w:tr w14:paraId="0E0FBF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6955BE1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62A7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合同签订日期</w:t>
            </w:r>
          </w:p>
        </w:tc>
        <w:tc>
          <w:tcPr>
            <w:tcW w:w="3255" w:type="dxa"/>
            <w:gridSpan w:val="7"/>
            <w:vAlign w:val="center"/>
          </w:tcPr>
          <w:p w14:paraId="0CDBC6C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2020-12-30</w:t>
            </w:r>
          </w:p>
        </w:tc>
        <w:tc>
          <w:tcPr>
            <w:tcW w:w="1683" w:type="dxa"/>
            <w:vAlign w:val="center"/>
          </w:tcPr>
          <w:p w14:paraId="55885EE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记录登记时间</w:t>
            </w:r>
          </w:p>
        </w:tc>
        <w:tc>
          <w:tcPr>
            <w:tcW w:w="2412" w:type="dxa"/>
            <w:gridSpan w:val="5"/>
            <w:vAlign w:val="center"/>
          </w:tcPr>
          <w:p w14:paraId="6B12529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2021-03-22</w:t>
            </w:r>
          </w:p>
        </w:tc>
      </w:tr>
      <w:tr w14:paraId="6F9671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7CDA8A7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1815F5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255" w:type="dxa"/>
            <w:gridSpan w:val="7"/>
            <w:vAlign w:val="center"/>
          </w:tcPr>
          <w:p w14:paraId="4F9591F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2020-12-30</w:t>
            </w:r>
          </w:p>
        </w:tc>
        <w:tc>
          <w:tcPr>
            <w:tcW w:w="1683" w:type="dxa"/>
            <w:vAlign w:val="center"/>
          </w:tcPr>
          <w:p w14:paraId="3D82441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gridSpan w:val="5"/>
            <w:vAlign w:val="center"/>
          </w:tcPr>
          <w:p w14:paraId="56DEF3C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2021-07-30</w:t>
            </w:r>
          </w:p>
        </w:tc>
      </w:tr>
      <w:tr w14:paraId="41A01C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42B6CAB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69F342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255" w:type="dxa"/>
            <w:gridSpan w:val="7"/>
            <w:vAlign w:val="center"/>
          </w:tcPr>
          <w:p w14:paraId="6F48AF5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210</w:t>
            </w:r>
          </w:p>
        </w:tc>
        <w:tc>
          <w:tcPr>
            <w:tcW w:w="1683" w:type="dxa"/>
            <w:vAlign w:val="center"/>
          </w:tcPr>
          <w:p w14:paraId="54DC4B0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gridSpan w:val="5"/>
            <w:vAlign w:val="center"/>
          </w:tcPr>
          <w:p w14:paraId="4875842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合格</w:t>
            </w:r>
          </w:p>
        </w:tc>
      </w:tr>
      <w:tr w14:paraId="4D0EAD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50FADE7C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657BFE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3CF010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779C8E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A88D692">
            <w:pPr>
              <w:rPr>
                <w:rFonts w:ascii="仿宋_GB2312" w:eastAsia="仿宋_GB2312"/>
                <w:szCs w:val="21"/>
              </w:rPr>
            </w:pPr>
          </w:p>
          <w:p w14:paraId="5CC12724">
            <w:pPr>
              <w:rPr>
                <w:rFonts w:ascii="仿宋_GB2312" w:eastAsia="仿宋_GB2312"/>
                <w:szCs w:val="21"/>
              </w:rPr>
            </w:pPr>
          </w:p>
          <w:p w14:paraId="6759A0E9">
            <w:pPr>
              <w:rPr>
                <w:rFonts w:ascii="仿宋_GB2312" w:eastAsia="仿宋_GB2312"/>
                <w:szCs w:val="21"/>
              </w:rPr>
            </w:pPr>
          </w:p>
          <w:p w14:paraId="08932706">
            <w:pPr>
              <w:rPr>
                <w:rFonts w:ascii="仿宋_GB2312" w:eastAsia="仿宋_GB2312"/>
                <w:szCs w:val="21"/>
              </w:rPr>
            </w:pPr>
          </w:p>
          <w:p w14:paraId="173A2218">
            <w:pPr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（对照施工许可、开工报告填写）</w:t>
            </w:r>
          </w:p>
          <w:p w14:paraId="72110662">
            <w:pPr>
              <w:rPr>
                <w:rFonts w:ascii="仿宋_GB2312" w:eastAsia="仿宋_GB2312"/>
                <w:szCs w:val="21"/>
              </w:rPr>
            </w:pPr>
          </w:p>
          <w:p w14:paraId="599AF23B">
            <w:pPr>
              <w:rPr>
                <w:rFonts w:ascii="仿宋_GB2312" w:eastAsia="仿宋_GB2312"/>
                <w:szCs w:val="21"/>
              </w:rPr>
            </w:pPr>
          </w:p>
          <w:p w14:paraId="20232635">
            <w:pPr>
              <w:rPr>
                <w:rFonts w:ascii="仿宋_GB2312" w:eastAsia="仿宋_GB2312"/>
                <w:szCs w:val="21"/>
              </w:rPr>
            </w:pPr>
          </w:p>
          <w:p w14:paraId="26E06136">
            <w:pPr>
              <w:rPr>
                <w:rFonts w:ascii="仿宋_GB2312" w:eastAsia="仿宋_GB2312"/>
                <w:szCs w:val="21"/>
              </w:rPr>
            </w:pPr>
          </w:p>
          <w:p w14:paraId="77BDB399">
            <w:pPr>
              <w:rPr>
                <w:rFonts w:ascii="仿宋_GB2312" w:eastAsia="仿宋_GB2312"/>
                <w:szCs w:val="21"/>
              </w:rPr>
            </w:pPr>
          </w:p>
          <w:p w14:paraId="57118A8C">
            <w:pPr>
              <w:rPr>
                <w:rFonts w:ascii="仿宋_GB2312" w:eastAsia="仿宋_GB2312"/>
                <w:szCs w:val="21"/>
              </w:rPr>
            </w:pPr>
          </w:p>
          <w:p w14:paraId="38B3ED2B">
            <w:pPr>
              <w:rPr>
                <w:rFonts w:ascii="仿宋_GB2312" w:eastAsia="仿宋_GB2312"/>
                <w:szCs w:val="21"/>
              </w:rPr>
            </w:pPr>
          </w:p>
          <w:p w14:paraId="7A97BA9F">
            <w:pPr>
              <w:rPr>
                <w:rFonts w:ascii="仿宋_GB2312" w:eastAsia="仿宋_GB2312"/>
                <w:szCs w:val="21"/>
              </w:rPr>
            </w:pPr>
          </w:p>
          <w:p w14:paraId="37ACD17B">
            <w:pPr>
              <w:rPr>
                <w:rFonts w:ascii="仿宋_GB2312" w:eastAsia="仿宋_GB2312"/>
                <w:szCs w:val="21"/>
              </w:rPr>
            </w:pPr>
          </w:p>
          <w:p w14:paraId="528DDBC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2F954A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工程名称</w:t>
            </w:r>
          </w:p>
        </w:tc>
        <w:tc>
          <w:tcPr>
            <w:tcW w:w="3255" w:type="dxa"/>
            <w:gridSpan w:val="7"/>
            <w:vAlign w:val="center"/>
          </w:tcPr>
          <w:p w14:paraId="02A9D17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年产15万吨非织造布项目一期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2#车间、4#仓库、2#倒班宿舍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</w:p>
        </w:tc>
        <w:tc>
          <w:tcPr>
            <w:tcW w:w="1683" w:type="dxa"/>
            <w:vAlign w:val="center"/>
          </w:tcPr>
          <w:p w14:paraId="503972A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施工许可证编号</w:t>
            </w:r>
          </w:p>
        </w:tc>
        <w:tc>
          <w:tcPr>
            <w:tcW w:w="2412" w:type="dxa"/>
            <w:gridSpan w:val="5"/>
            <w:vAlign w:val="center"/>
          </w:tcPr>
          <w:p w14:paraId="66FBE79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430791202103260101</w:t>
            </w:r>
          </w:p>
        </w:tc>
      </w:tr>
      <w:tr w14:paraId="505BE1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3CB72B9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94234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施工企业</w:t>
            </w:r>
          </w:p>
        </w:tc>
        <w:tc>
          <w:tcPr>
            <w:tcW w:w="3255" w:type="dxa"/>
            <w:gridSpan w:val="7"/>
            <w:vAlign w:val="center"/>
          </w:tcPr>
          <w:p w14:paraId="12F2AB3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湖南广源建设工程有限公司</w:t>
            </w:r>
          </w:p>
        </w:tc>
        <w:tc>
          <w:tcPr>
            <w:tcW w:w="1683" w:type="dxa"/>
            <w:vAlign w:val="center"/>
          </w:tcPr>
          <w:p w14:paraId="0C78FFB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监理企业</w:t>
            </w:r>
          </w:p>
        </w:tc>
        <w:tc>
          <w:tcPr>
            <w:tcW w:w="2412" w:type="dxa"/>
            <w:gridSpan w:val="5"/>
            <w:vAlign w:val="center"/>
          </w:tcPr>
          <w:p w14:paraId="58E58E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中元方工程咨询有限公司</w:t>
            </w:r>
          </w:p>
        </w:tc>
      </w:tr>
      <w:tr w14:paraId="294846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3" w:type="dxa"/>
            <w:vMerge w:val="continue"/>
            <w:vAlign w:val="center"/>
          </w:tcPr>
          <w:p w14:paraId="64D4088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29DBAB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设计企业</w:t>
            </w:r>
          </w:p>
        </w:tc>
        <w:tc>
          <w:tcPr>
            <w:tcW w:w="3255" w:type="dxa"/>
            <w:gridSpan w:val="7"/>
            <w:shd w:val="clear" w:color="auto" w:fill="auto"/>
            <w:vAlign w:val="center"/>
          </w:tcPr>
          <w:p w14:paraId="112FEEE1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山东省纺织建筑设计院有限公司</w:t>
            </w:r>
          </w:p>
        </w:tc>
        <w:tc>
          <w:tcPr>
            <w:tcW w:w="1683" w:type="dxa"/>
            <w:vAlign w:val="center"/>
          </w:tcPr>
          <w:p w14:paraId="115341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设计项目负责人</w:t>
            </w:r>
          </w:p>
        </w:tc>
        <w:tc>
          <w:tcPr>
            <w:tcW w:w="2412" w:type="dxa"/>
            <w:gridSpan w:val="5"/>
            <w:shd w:val="clear" w:color="auto" w:fill="auto"/>
            <w:vAlign w:val="center"/>
          </w:tcPr>
          <w:p w14:paraId="4673590F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赵玉军</w:t>
            </w:r>
          </w:p>
        </w:tc>
      </w:tr>
      <w:tr w14:paraId="08532A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7C3DFA0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30560F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勘察企业</w:t>
            </w:r>
          </w:p>
        </w:tc>
        <w:tc>
          <w:tcPr>
            <w:tcW w:w="3255" w:type="dxa"/>
            <w:gridSpan w:val="7"/>
            <w:shd w:val="clear" w:color="auto" w:fill="auto"/>
            <w:vAlign w:val="center"/>
          </w:tcPr>
          <w:p w14:paraId="771219B4">
            <w:pPr>
              <w:jc w:val="center"/>
              <w:rPr>
                <w:rFonts w:hint="default" w:ascii="仿宋_GB2312" w:eastAsia="宋体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湖南省常德工程勘察院有限责任公司</w:t>
            </w:r>
          </w:p>
        </w:tc>
        <w:tc>
          <w:tcPr>
            <w:tcW w:w="1683" w:type="dxa"/>
            <w:vAlign w:val="center"/>
          </w:tcPr>
          <w:p w14:paraId="5042E8A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勘察项目负责人</w:t>
            </w:r>
          </w:p>
        </w:tc>
        <w:tc>
          <w:tcPr>
            <w:tcW w:w="2412" w:type="dxa"/>
            <w:gridSpan w:val="5"/>
            <w:shd w:val="clear" w:color="auto" w:fill="auto"/>
            <w:vAlign w:val="center"/>
          </w:tcPr>
          <w:p w14:paraId="531B1BB1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贺振祥</w:t>
            </w:r>
          </w:p>
        </w:tc>
      </w:tr>
      <w:tr w14:paraId="1CBB1A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39C05A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AF8367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合同金额（万元）</w:t>
            </w:r>
          </w:p>
        </w:tc>
        <w:tc>
          <w:tcPr>
            <w:tcW w:w="3255" w:type="dxa"/>
            <w:gridSpan w:val="7"/>
            <w:vAlign w:val="center"/>
          </w:tcPr>
          <w:p w14:paraId="5FBC2C5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7852.05</w:t>
            </w:r>
          </w:p>
        </w:tc>
        <w:tc>
          <w:tcPr>
            <w:tcW w:w="1683" w:type="dxa"/>
            <w:vAlign w:val="center"/>
          </w:tcPr>
          <w:p w14:paraId="6069582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面积（平方米）</w:t>
            </w:r>
          </w:p>
        </w:tc>
        <w:tc>
          <w:tcPr>
            <w:tcW w:w="2412" w:type="dxa"/>
            <w:gridSpan w:val="5"/>
            <w:vAlign w:val="center"/>
          </w:tcPr>
          <w:p w14:paraId="54CD6E8D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42020.30㎡</w:t>
            </w:r>
          </w:p>
        </w:tc>
      </w:tr>
      <w:tr w14:paraId="762A96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33" w:type="dxa"/>
            <w:vMerge w:val="continue"/>
            <w:vAlign w:val="center"/>
          </w:tcPr>
          <w:p w14:paraId="49D892E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E0F41B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发证日期</w:t>
            </w:r>
          </w:p>
        </w:tc>
        <w:tc>
          <w:tcPr>
            <w:tcW w:w="3255" w:type="dxa"/>
            <w:gridSpan w:val="7"/>
            <w:vAlign w:val="center"/>
          </w:tcPr>
          <w:p w14:paraId="5256CD6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2023-02-01</w:t>
            </w:r>
          </w:p>
        </w:tc>
        <w:tc>
          <w:tcPr>
            <w:tcW w:w="1683" w:type="dxa"/>
            <w:vAlign w:val="center"/>
          </w:tcPr>
          <w:p w14:paraId="4FC94C4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合同工期</w:t>
            </w:r>
          </w:p>
        </w:tc>
        <w:tc>
          <w:tcPr>
            <w:tcW w:w="2412" w:type="dxa"/>
            <w:gridSpan w:val="5"/>
            <w:vAlign w:val="center"/>
          </w:tcPr>
          <w:p w14:paraId="1779B6B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210</w:t>
            </w:r>
          </w:p>
        </w:tc>
      </w:tr>
      <w:tr w14:paraId="76613D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continue"/>
            <w:vAlign w:val="center"/>
          </w:tcPr>
          <w:p w14:paraId="33EFDA8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8B8169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合同开工日期</w:t>
            </w:r>
          </w:p>
        </w:tc>
        <w:tc>
          <w:tcPr>
            <w:tcW w:w="3255" w:type="dxa"/>
            <w:gridSpan w:val="7"/>
            <w:vAlign w:val="center"/>
          </w:tcPr>
          <w:p w14:paraId="514B3E6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2020-12-30</w:t>
            </w:r>
          </w:p>
        </w:tc>
        <w:tc>
          <w:tcPr>
            <w:tcW w:w="1683" w:type="dxa"/>
            <w:vAlign w:val="center"/>
          </w:tcPr>
          <w:p w14:paraId="65BA94E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合同竣工日期</w:t>
            </w:r>
          </w:p>
        </w:tc>
        <w:tc>
          <w:tcPr>
            <w:tcW w:w="2412" w:type="dxa"/>
            <w:gridSpan w:val="5"/>
            <w:vAlign w:val="center"/>
          </w:tcPr>
          <w:p w14:paraId="309DB98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2021-07-30</w:t>
            </w:r>
          </w:p>
        </w:tc>
      </w:tr>
      <w:tr w14:paraId="3D4736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3" w:type="dxa"/>
            <w:vMerge w:val="continue"/>
            <w:vAlign w:val="center"/>
          </w:tcPr>
          <w:p w14:paraId="2E834B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E8D029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13"/>
            <w:vAlign w:val="center"/>
          </w:tcPr>
          <w:p w14:paraId="0D2AEF1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总建筑面积：42020.3㎡；2#车间25641.18㎡；4#仓库11813.07㎡；2#倒班宿舍4566.05㎡。</w:t>
            </w:r>
          </w:p>
        </w:tc>
      </w:tr>
      <w:tr w14:paraId="531FF4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33" w:type="dxa"/>
            <w:vMerge w:val="continue"/>
            <w:vAlign w:val="center"/>
          </w:tcPr>
          <w:p w14:paraId="59ACE0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D5D885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7"/>
            <w:shd w:val="clear" w:color="auto" w:fill="auto"/>
            <w:vAlign w:val="center"/>
          </w:tcPr>
          <w:p w14:paraId="2BDADCF5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蒋谟军</w:t>
            </w:r>
          </w:p>
        </w:tc>
        <w:tc>
          <w:tcPr>
            <w:tcW w:w="1683" w:type="dxa"/>
            <w:vAlign w:val="center"/>
          </w:tcPr>
          <w:p w14:paraId="6F7DC8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5"/>
            <w:vAlign w:val="center"/>
          </w:tcPr>
          <w:p w14:paraId="6BC6F08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4324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eastAsia" w:ascii="仿宋_GB2312" w:eastAsia="仿宋_GB2312"/>
                <w:szCs w:val="21"/>
              </w:rPr>
              <w:t>3232</w:t>
            </w:r>
          </w:p>
        </w:tc>
      </w:tr>
      <w:tr w14:paraId="6921FA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1BE0AF8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EA8838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7350" w:type="dxa"/>
            <w:gridSpan w:val="13"/>
            <w:shd w:val="clear" w:color="auto" w:fill="auto"/>
            <w:vAlign w:val="center"/>
          </w:tcPr>
          <w:p w14:paraId="365E7E7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Cs w:val="21"/>
              </w:rPr>
              <w:t>湘243151537602</w:t>
            </w:r>
          </w:p>
        </w:tc>
      </w:tr>
      <w:tr w14:paraId="38493F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52C04BD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AFC467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</w:p>
        </w:tc>
        <w:tc>
          <w:tcPr>
            <w:tcW w:w="3255" w:type="dxa"/>
            <w:gridSpan w:val="7"/>
            <w:shd w:val="clear" w:color="auto" w:fill="auto"/>
            <w:vAlign w:val="center"/>
          </w:tcPr>
          <w:p w14:paraId="5E9A3A08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Cs w:val="21"/>
              </w:rPr>
              <w:t>孙中泽</w:t>
            </w:r>
          </w:p>
        </w:tc>
        <w:tc>
          <w:tcPr>
            <w:tcW w:w="1683" w:type="dxa"/>
            <w:vAlign w:val="center"/>
          </w:tcPr>
          <w:p w14:paraId="7A94488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5"/>
            <w:vAlign w:val="center"/>
          </w:tcPr>
          <w:p w14:paraId="4583947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ascii="仿宋_GB2312" w:eastAsia="仿宋_GB2312"/>
                <w:szCs w:val="21"/>
              </w:rPr>
              <w:t>0011</w:t>
            </w:r>
          </w:p>
        </w:tc>
      </w:tr>
      <w:tr w14:paraId="4656F7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1C37AF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5CD451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技术负责人证书编号</w:t>
            </w:r>
          </w:p>
        </w:tc>
        <w:tc>
          <w:tcPr>
            <w:tcW w:w="7350" w:type="dxa"/>
            <w:gridSpan w:val="13"/>
            <w:vAlign w:val="center"/>
          </w:tcPr>
          <w:p w14:paraId="730AAB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B080010725000000088</w:t>
            </w:r>
          </w:p>
        </w:tc>
      </w:tr>
      <w:tr w14:paraId="3F433A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4442579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A0391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</w:p>
        </w:tc>
        <w:tc>
          <w:tcPr>
            <w:tcW w:w="3255" w:type="dxa"/>
            <w:gridSpan w:val="7"/>
            <w:shd w:val="clear" w:color="auto" w:fill="auto"/>
            <w:vAlign w:val="center"/>
          </w:tcPr>
          <w:p w14:paraId="04159639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Cs w:val="21"/>
              </w:rPr>
              <w:t>顾鸿峰</w:t>
            </w:r>
          </w:p>
        </w:tc>
        <w:tc>
          <w:tcPr>
            <w:tcW w:w="1683" w:type="dxa"/>
            <w:vAlign w:val="center"/>
          </w:tcPr>
          <w:p w14:paraId="3EC6501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5"/>
            <w:vAlign w:val="center"/>
          </w:tcPr>
          <w:p w14:paraId="1D480B2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ascii="仿宋_GB2312" w:eastAsia="仿宋_GB2312"/>
                <w:szCs w:val="21"/>
              </w:rPr>
              <w:t>6710</w:t>
            </w:r>
          </w:p>
        </w:tc>
      </w:tr>
      <w:tr w14:paraId="481FB8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309A7A3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910D73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13"/>
            <w:vAlign w:val="center"/>
          </w:tcPr>
          <w:p w14:paraId="101BD30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41010139</w:t>
            </w:r>
          </w:p>
        </w:tc>
      </w:tr>
      <w:tr w14:paraId="7FA052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33" w:type="dxa"/>
            <w:vMerge w:val="continue"/>
            <w:vAlign w:val="center"/>
          </w:tcPr>
          <w:p w14:paraId="64E9BE6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AF41A6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1049" w:type="dxa"/>
            <w:gridSpan w:val="3"/>
            <w:vAlign w:val="center"/>
          </w:tcPr>
          <w:p w14:paraId="3D8B36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2#车间</w:t>
            </w:r>
          </w:p>
        </w:tc>
        <w:tc>
          <w:tcPr>
            <w:tcW w:w="1201" w:type="dxa"/>
            <w:gridSpan w:val="2"/>
            <w:vAlign w:val="center"/>
          </w:tcPr>
          <w:p w14:paraId="22C014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gridSpan w:val="2"/>
            <w:vAlign w:val="center"/>
          </w:tcPr>
          <w:p w14:paraId="375D5F9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25641.18</w:t>
            </w:r>
          </w:p>
        </w:tc>
        <w:tc>
          <w:tcPr>
            <w:tcW w:w="1683" w:type="dxa"/>
            <w:vAlign w:val="center"/>
          </w:tcPr>
          <w:p w14:paraId="6303901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gridSpan w:val="2"/>
            <w:vAlign w:val="center"/>
          </w:tcPr>
          <w:p w14:paraId="3754D06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地上5层</w:t>
            </w:r>
          </w:p>
        </w:tc>
        <w:tc>
          <w:tcPr>
            <w:tcW w:w="825" w:type="dxa"/>
            <w:gridSpan w:val="2"/>
            <w:vAlign w:val="center"/>
          </w:tcPr>
          <w:p w14:paraId="590DD1D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2482625D">
            <w:pPr>
              <w:jc w:val="center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27.10</w:t>
            </w:r>
          </w:p>
        </w:tc>
      </w:tr>
      <w:tr w14:paraId="7A0293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4835F23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D383A6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1049" w:type="dxa"/>
            <w:gridSpan w:val="3"/>
            <w:vAlign w:val="center"/>
          </w:tcPr>
          <w:p w14:paraId="395220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</w:t>
            </w:r>
            <w:r>
              <w:rPr>
                <w:rFonts w:ascii="仿宋_GB2312" w:eastAsia="仿宋_GB2312"/>
                <w:szCs w:val="21"/>
              </w:rPr>
              <w:t>#仓库</w:t>
            </w:r>
          </w:p>
        </w:tc>
        <w:tc>
          <w:tcPr>
            <w:tcW w:w="1201" w:type="dxa"/>
            <w:gridSpan w:val="2"/>
            <w:vAlign w:val="center"/>
          </w:tcPr>
          <w:p w14:paraId="201EC2A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gridSpan w:val="2"/>
            <w:vAlign w:val="center"/>
          </w:tcPr>
          <w:p w14:paraId="5F6634E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11813.07</w:t>
            </w:r>
          </w:p>
        </w:tc>
        <w:tc>
          <w:tcPr>
            <w:tcW w:w="1683" w:type="dxa"/>
            <w:vAlign w:val="center"/>
          </w:tcPr>
          <w:p w14:paraId="7F746E0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gridSpan w:val="2"/>
            <w:vAlign w:val="center"/>
          </w:tcPr>
          <w:p w14:paraId="4E93A45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地上1层</w:t>
            </w:r>
          </w:p>
        </w:tc>
        <w:tc>
          <w:tcPr>
            <w:tcW w:w="825" w:type="dxa"/>
            <w:gridSpan w:val="2"/>
            <w:vAlign w:val="center"/>
          </w:tcPr>
          <w:p w14:paraId="5704F7B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50B2D1E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8.00</w:t>
            </w:r>
          </w:p>
        </w:tc>
      </w:tr>
      <w:tr w14:paraId="5B5462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7DE07DF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E063E3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1049" w:type="dxa"/>
            <w:gridSpan w:val="3"/>
            <w:vAlign w:val="center"/>
          </w:tcPr>
          <w:p w14:paraId="627B804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</w:t>
            </w:r>
            <w:r>
              <w:rPr>
                <w:rFonts w:ascii="仿宋_GB2312" w:eastAsia="仿宋_GB2312"/>
                <w:szCs w:val="21"/>
              </w:rPr>
              <w:t>#</w:t>
            </w:r>
            <w:r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倒班宿舍</w:t>
            </w:r>
          </w:p>
        </w:tc>
        <w:tc>
          <w:tcPr>
            <w:tcW w:w="1201" w:type="dxa"/>
            <w:gridSpan w:val="2"/>
            <w:vAlign w:val="center"/>
          </w:tcPr>
          <w:p w14:paraId="36B067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gridSpan w:val="2"/>
            <w:vAlign w:val="center"/>
          </w:tcPr>
          <w:p w14:paraId="5CE344C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4566.05</w:t>
            </w:r>
          </w:p>
        </w:tc>
        <w:tc>
          <w:tcPr>
            <w:tcW w:w="1683" w:type="dxa"/>
            <w:vAlign w:val="center"/>
          </w:tcPr>
          <w:p w14:paraId="6BF5EE6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gridSpan w:val="2"/>
            <w:vAlign w:val="center"/>
          </w:tcPr>
          <w:p w14:paraId="4D3BDD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地上5层</w:t>
            </w:r>
          </w:p>
        </w:tc>
        <w:tc>
          <w:tcPr>
            <w:tcW w:w="825" w:type="dxa"/>
            <w:gridSpan w:val="2"/>
            <w:vAlign w:val="center"/>
          </w:tcPr>
          <w:p w14:paraId="07A9A2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38BB9CD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14.95</w:t>
            </w:r>
          </w:p>
        </w:tc>
      </w:tr>
      <w:tr w14:paraId="2A246B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33" w:type="dxa"/>
            <w:vMerge w:val="continue"/>
            <w:vAlign w:val="center"/>
          </w:tcPr>
          <w:p w14:paraId="0255108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C6A3E4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1049" w:type="dxa"/>
            <w:gridSpan w:val="3"/>
            <w:vAlign w:val="center"/>
          </w:tcPr>
          <w:p w14:paraId="56DEDD9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1DEBCC6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27CEBED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1683" w:type="dxa"/>
            <w:vAlign w:val="center"/>
          </w:tcPr>
          <w:p w14:paraId="04F94B6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4926DF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480B3E1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81" w:type="dxa"/>
            <w:vAlign w:val="center"/>
          </w:tcPr>
          <w:p w14:paraId="33693BBB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</w:tr>
      <w:tr w14:paraId="48A405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restart"/>
            <w:vAlign w:val="center"/>
          </w:tcPr>
          <w:p w14:paraId="7FE2BDA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1EF784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5126F6D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009B70CA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39366C5E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737CA4D0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（对照竣工验收备案表填写）</w:t>
            </w:r>
          </w:p>
          <w:p w14:paraId="39844077">
            <w:pPr>
              <w:rPr>
                <w:rFonts w:ascii="仿宋_GB2312" w:eastAsia="仿宋_GB2312"/>
                <w:szCs w:val="21"/>
              </w:rPr>
            </w:pPr>
          </w:p>
          <w:p w14:paraId="3BCB229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DE35F0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130C90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C54A11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竣工验收备案编号</w:t>
            </w:r>
          </w:p>
        </w:tc>
        <w:tc>
          <w:tcPr>
            <w:tcW w:w="7350" w:type="dxa"/>
            <w:gridSpan w:val="13"/>
            <w:vAlign w:val="center"/>
          </w:tcPr>
          <w:p w14:paraId="607E981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430791202102220051-JX-001</w:t>
            </w:r>
          </w:p>
        </w:tc>
      </w:tr>
      <w:tr w14:paraId="2EAB43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3B1709E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44832D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</w:p>
          <w:p w14:paraId="19159BD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3255" w:type="dxa"/>
            <w:gridSpan w:val="7"/>
            <w:vAlign w:val="center"/>
          </w:tcPr>
          <w:p w14:paraId="13F065F0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7852.05</w:t>
            </w:r>
          </w:p>
        </w:tc>
        <w:tc>
          <w:tcPr>
            <w:tcW w:w="1683" w:type="dxa"/>
            <w:vAlign w:val="center"/>
          </w:tcPr>
          <w:p w14:paraId="7B0D4BC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实际面积</w:t>
            </w:r>
          </w:p>
          <w:p w14:paraId="6C9B211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gridSpan w:val="5"/>
            <w:shd w:val="clear" w:color="auto" w:fill="auto"/>
            <w:vAlign w:val="center"/>
          </w:tcPr>
          <w:p w14:paraId="3EFC310E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42020.3</w:t>
            </w:r>
          </w:p>
        </w:tc>
      </w:tr>
      <w:tr w14:paraId="219E4A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133" w:type="dxa"/>
            <w:vMerge w:val="continue"/>
            <w:vAlign w:val="center"/>
          </w:tcPr>
          <w:p w14:paraId="08FBC0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0C44D8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034FE54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2C0BECD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实际建设规模</w:t>
            </w:r>
          </w:p>
          <w:p w14:paraId="770FC0C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5ADEDA3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7350" w:type="dxa"/>
            <w:gridSpan w:val="13"/>
            <w:shd w:val="clear" w:color="auto" w:fill="auto"/>
            <w:vAlign w:val="center"/>
          </w:tcPr>
          <w:p w14:paraId="6850428D">
            <w:pPr>
              <w:jc w:val="both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建筑面积42020.30（㎡），总造价7852.0500（万元）</w:t>
            </w:r>
          </w:p>
        </w:tc>
      </w:tr>
      <w:tr w14:paraId="6E704A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520D595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B02598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实际开工</w:t>
            </w:r>
          </w:p>
          <w:p w14:paraId="2845147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7"/>
            <w:vAlign w:val="center"/>
          </w:tcPr>
          <w:p w14:paraId="236835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2020-12-30</w:t>
            </w:r>
          </w:p>
        </w:tc>
        <w:tc>
          <w:tcPr>
            <w:tcW w:w="1683" w:type="dxa"/>
            <w:vAlign w:val="center"/>
          </w:tcPr>
          <w:p w14:paraId="20B74AC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</w:t>
            </w:r>
          </w:p>
          <w:p w14:paraId="3627975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gridSpan w:val="5"/>
            <w:vAlign w:val="center"/>
          </w:tcPr>
          <w:p w14:paraId="5A92CE5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2023-06-15</w:t>
            </w:r>
          </w:p>
        </w:tc>
      </w:tr>
      <w:tr w14:paraId="545738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7C8A28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2A2696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实际竣工</w:t>
            </w:r>
          </w:p>
          <w:p w14:paraId="50C3369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7"/>
            <w:vAlign w:val="center"/>
          </w:tcPr>
          <w:p w14:paraId="246C12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2022-11-14</w:t>
            </w:r>
          </w:p>
        </w:tc>
        <w:tc>
          <w:tcPr>
            <w:tcW w:w="1683" w:type="dxa"/>
            <w:vAlign w:val="center"/>
          </w:tcPr>
          <w:p w14:paraId="45E88F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gridSpan w:val="5"/>
            <w:vAlign w:val="center"/>
          </w:tcPr>
          <w:p w14:paraId="412D7CB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E2984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4EC562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28DEFF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990" w:type="dxa"/>
            <w:gridSpan w:val="2"/>
            <w:vAlign w:val="center"/>
          </w:tcPr>
          <w:p w14:paraId="4DD15B0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B177A2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gridSpan w:val="2"/>
            <w:vAlign w:val="center"/>
          </w:tcPr>
          <w:p w14:paraId="36088D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6FCFC5C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gridSpan w:val="2"/>
            <w:vAlign w:val="center"/>
          </w:tcPr>
          <w:p w14:paraId="7B85F3D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75392C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5500DB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DA66A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49F12F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5D102D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990" w:type="dxa"/>
            <w:gridSpan w:val="2"/>
            <w:vAlign w:val="center"/>
          </w:tcPr>
          <w:p w14:paraId="2E3926A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1C66B3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gridSpan w:val="2"/>
            <w:vAlign w:val="center"/>
          </w:tcPr>
          <w:p w14:paraId="5B241DC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4CEE464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gridSpan w:val="2"/>
            <w:vAlign w:val="center"/>
          </w:tcPr>
          <w:p w14:paraId="3B42599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6D22EB8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27345A0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28708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5E64619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00E274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990" w:type="dxa"/>
            <w:gridSpan w:val="2"/>
            <w:vAlign w:val="center"/>
          </w:tcPr>
          <w:p w14:paraId="3CFD475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89C755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gridSpan w:val="2"/>
            <w:vAlign w:val="center"/>
          </w:tcPr>
          <w:p w14:paraId="52B9740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7EC91F7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gridSpan w:val="2"/>
            <w:vAlign w:val="center"/>
          </w:tcPr>
          <w:p w14:paraId="69B05A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644482F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5D7C4C0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1B37D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651740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业绩技术指标</w:t>
            </w:r>
          </w:p>
        </w:tc>
        <w:tc>
          <w:tcPr>
            <w:tcW w:w="1440" w:type="dxa"/>
            <w:vAlign w:val="center"/>
          </w:tcPr>
          <w:p w14:paraId="2BF5394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企业名称</w:t>
            </w:r>
          </w:p>
        </w:tc>
        <w:tc>
          <w:tcPr>
            <w:tcW w:w="3255" w:type="dxa"/>
            <w:gridSpan w:val="7"/>
            <w:vAlign w:val="center"/>
          </w:tcPr>
          <w:p w14:paraId="7DF38E2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湖南广源建设工程有限公司</w:t>
            </w:r>
          </w:p>
        </w:tc>
        <w:tc>
          <w:tcPr>
            <w:tcW w:w="1683" w:type="dxa"/>
            <w:vAlign w:val="center"/>
          </w:tcPr>
          <w:p w14:paraId="3944D8B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企业统一社会信用代码</w:t>
            </w:r>
          </w:p>
        </w:tc>
        <w:tc>
          <w:tcPr>
            <w:tcW w:w="2412" w:type="dxa"/>
            <w:gridSpan w:val="5"/>
            <w:vAlign w:val="center"/>
          </w:tcPr>
          <w:p w14:paraId="1DE62C4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914307251868016495</w:t>
            </w:r>
          </w:p>
        </w:tc>
      </w:tr>
      <w:tr w14:paraId="5AC3B5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08EF0F6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53EAAE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业绩类型（施工或监理）</w:t>
            </w:r>
          </w:p>
        </w:tc>
        <w:tc>
          <w:tcPr>
            <w:tcW w:w="3255" w:type="dxa"/>
            <w:gridSpan w:val="7"/>
            <w:vAlign w:val="center"/>
          </w:tcPr>
          <w:p w14:paraId="47CEB9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</w:t>
            </w:r>
          </w:p>
        </w:tc>
        <w:tc>
          <w:tcPr>
            <w:tcW w:w="1683" w:type="dxa"/>
            <w:vAlign w:val="center"/>
          </w:tcPr>
          <w:p w14:paraId="0732E18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业绩对应资质等级</w:t>
            </w:r>
          </w:p>
        </w:tc>
        <w:tc>
          <w:tcPr>
            <w:tcW w:w="2412" w:type="dxa"/>
            <w:gridSpan w:val="5"/>
            <w:vAlign w:val="center"/>
          </w:tcPr>
          <w:p w14:paraId="63EAF0A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一级</w:t>
            </w:r>
          </w:p>
        </w:tc>
      </w:tr>
      <w:tr w14:paraId="1F1F65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F0A3CA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38F309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工程项目规模等级及详细技术指标</w:t>
            </w:r>
          </w:p>
        </w:tc>
        <w:tc>
          <w:tcPr>
            <w:tcW w:w="7350" w:type="dxa"/>
            <w:gridSpan w:val="13"/>
            <w:vAlign w:val="center"/>
          </w:tcPr>
          <w:p w14:paraId="6DDE75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总建筑面积：42020.3㎡；2#车间25641.18㎡；4#仓库11813.07㎡；2#倒班宿舍4566.05㎡。</w:t>
            </w:r>
          </w:p>
        </w:tc>
      </w:tr>
      <w:tr w14:paraId="2CBA80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085B71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B5724B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起始时间</w:t>
            </w:r>
          </w:p>
        </w:tc>
        <w:tc>
          <w:tcPr>
            <w:tcW w:w="3255" w:type="dxa"/>
            <w:gridSpan w:val="7"/>
            <w:vAlign w:val="center"/>
          </w:tcPr>
          <w:p w14:paraId="350C3D4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2020-12-30</w:t>
            </w:r>
          </w:p>
        </w:tc>
        <w:tc>
          <w:tcPr>
            <w:tcW w:w="1683" w:type="dxa"/>
            <w:vAlign w:val="center"/>
          </w:tcPr>
          <w:p w14:paraId="341E831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结束时间</w:t>
            </w:r>
          </w:p>
        </w:tc>
        <w:tc>
          <w:tcPr>
            <w:tcW w:w="2412" w:type="dxa"/>
            <w:gridSpan w:val="5"/>
            <w:vAlign w:val="center"/>
          </w:tcPr>
          <w:p w14:paraId="6566992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2022-11-14</w:t>
            </w:r>
          </w:p>
        </w:tc>
      </w:tr>
      <w:tr w14:paraId="6392DA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Align w:val="center"/>
          </w:tcPr>
          <w:p w14:paraId="2FEB12F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790" w:type="dxa"/>
            <w:gridSpan w:val="14"/>
            <w:vAlign w:val="center"/>
          </w:tcPr>
          <w:p w14:paraId="33E7E5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施工、监理单位起始时间为实际开工日期，结束时间为实际结束日期</w:t>
            </w:r>
          </w:p>
        </w:tc>
      </w:tr>
      <w:tr w14:paraId="77F5D6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923" w:type="dxa"/>
            <w:gridSpan w:val="15"/>
            <w:vAlign w:val="center"/>
          </w:tcPr>
          <w:p w14:paraId="304F422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施工现场关键岗位人员信息表（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 w14:paraId="0A854E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22" w:hRule="atLeast"/>
        </w:trPr>
        <w:tc>
          <w:tcPr>
            <w:tcW w:w="2810" w:type="dxa"/>
            <w:gridSpan w:val="3"/>
            <w:vAlign w:val="center"/>
          </w:tcPr>
          <w:p w14:paraId="75F1D98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348" w:type="dxa"/>
            <w:gridSpan w:val="3"/>
            <w:vAlign w:val="center"/>
          </w:tcPr>
          <w:p w14:paraId="72A4190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岗位类型</w:t>
            </w:r>
          </w:p>
        </w:tc>
        <w:tc>
          <w:tcPr>
            <w:tcW w:w="1349" w:type="dxa"/>
            <w:gridSpan w:val="2"/>
            <w:vAlign w:val="center"/>
          </w:tcPr>
          <w:p w14:paraId="439BD1F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207" w:type="dxa"/>
            <w:gridSpan w:val="3"/>
            <w:vAlign w:val="center"/>
          </w:tcPr>
          <w:p w14:paraId="7B2AD4A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209" w:type="dxa"/>
            <w:gridSpan w:val="4"/>
            <w:vAlign w:val="center"/>
          </w:tcPr>
          <w:p w14:paraId="2F857C2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证书编号</w:t>
            </w:r>
          </w:p>
        </w:tc>
      </w:tr>
      <w:tr w14:paraId="2955BA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10" w:type="dxa"/>
            <w:gridSpan w:val="3"/>
            <w:vAlign w:val="center"/>
          </w:tcPr>
          <w:p w14:paraId="402F1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348" w:type="dxa"/>
            <w:gridSpan w:val="3"/>
            <w:vAlign w:val="center"/>
          </w:tcPr>
          <w:p w14:paraId="46191B4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项目负责人</w:t>
            </w:r>
          </w:p>
        </w:tc>
        <w:tc>
          <w:tcPr>
            <w:tcW w:w="1349" w:type="dxa"/>
            <w:gridSpan w:val="2"/>
            <w:vAlign w:val="center"/>
          </w:tcPr>
          <w:p w14:paraId="254BC84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蒋谟军</w:t>
            </w:r>
          </w:p>
        </w:tc>
        <w:tc>
          <w:tcPr>
            <w:tcW w:w="2207" w:type="dxa"/>
            <w:gridSpan w:val="3"/>
            <w:vAlign w:val="center"/>
          </w:tcPr>
          <w:p w14:paraId="1167EA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4324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3232</w:t>
            </w:r>
          </w:p>
        </w:tc>
        <w:tc>
          <w:tcPr>
            <w:tcW w:w="2209" w:type="dxa"/>
            <w:gridSpan w:val="4"/>
            <w:vAlign w:val="center"/>
          </w:tcPr>
          <w:p w14:paraId="248CE7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湘243151537602</w:t>
            </w:r>
          </w:p>
        </w:tc>
      </w:tr>
      <w:tr w14:paraId="5D7915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10" w:type="dxa"/>
            <w:gridSpan w:val="3"/>
            <w:vAlign w:val="center"/>
          </w:tcPr>
          <w:p w14:paraId="12012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348" w:type="dxa"/>
            <w:gridSpan w:val="3"/>
            <w:vAlign w:val="center"/>
          </w:tcPr>
          <w:p w14:paraId="38233DE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项目技术负责人</w:t>
            </w:r>
          </w:p>
        </w:tc>
        <w:tc>
          <w:tcPr>
            <w:tcW w:w="1349" w:type="dxa"/>
            <w:gridSpan w:val="2"/>
            <w:vAlign w:val="center"/>
          </w:tcPr>
          <w:p w14:paraId="101EC82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孙中泽</w:t>
            </w:r>
          </w:p>
        </w:tc>
        <w:tc>
          <w:tcPr>
            <w:tcW w:w="2207" w:type="dxa"/>
            <w:gridSpan w:val="3"/>
            <w:vAlign w:val="center"/>
          </w:tcPr>
          <w:p w14:paraId="2C7DC8B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0011</w:t>
            </w:r>
          </w:p>
        </w:tc>
        <w:tc>
          <w:tcPr>
            <w:tcW w:w="2209" w:type="dxa"/>
            <w:gridSpan w:val="4"/>
            <w:vAlign w:val="center"/>
          </w:tcPr>
          <w:p w14:paraId="0F0CC15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B080010725000000088</w:t>
            </w:r>
          </w:p>
        </w:tc>
      </w:tr>
      <w:tr w14:paraId="5DD95B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810" w:type="dxa"/>
            <w:gridSpan w:val="3"/>
            <w:vAlign w:val="center"/>
          </w:tcPr>
          <w:p w14:paraId="654FC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湖南广源建设工程有限公司</w:t>
            </w:r>
          </w:p>
        </w:tc>
        <w:tc>
          <w:tcPr>
            <w:tcW w:w="1348" w:type="dxa"/>
            <w:gridSpan w:val="3"/>
            <w:vAlign w:val="center"/>
          </w:tcPr>
          <w:p w14:paraId="1117376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349" w:type="dxa"/>
            <w:gridSpan w:val="2"/>
            <w:vAlign w:val="center"/>
          </w:tcPr>
          <w:p w14:paraId="2900E5D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胡雪芳</w:t>
            </w:r>
          </w:p>
        </w:tc>
        <w:tc>
          <w:tcPr>
            <w:tcW w:w="2207" w:type="dxa"/>
            <w:gridSpan w:val="3"/>
            <w:vAlign w:val="center"/>
          </w:tcPr>
          <w:p w14:paraId="7055AD4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**********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207x</w:t>
            </w:r>
          </w:p>
        </w:tc>
        <w:tc>
          <w:tcPr>
            <w:tcW w:w="2209" w:type="dxa"/>
            <w:gridSpan w:val="4"/>
            <w:vAlign w:val="center"/>
          </w:tcPr>
          <w:p w14:paraId="0A32966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湘建安C2（2018）0750024</w:t>
            </w:r>
          </w:p>
        </w:tc>
      </w:tr>
    </w:tbl>
    <w:p w14:paraId="1BD02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pacing w:val="-20"/>
          <w:sz w:val="28"/>
          <w:szCs w:val="28"/>
          <w:lang w:val="en-US" w:eastAsia="zh-CN"/>
        </w:rPr>
      </w:pPr>
    </w:p>
    <w:p w14:paraId="47750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pacing w:val="-2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sz w:val="28"/>
          <w:szCs w:val="28"/>
          <w:lang w:val="en-US" w:eastAsia="zh-CN"/>
        </w:rPr>
        <w:t xml:space="preserve">审核部门（盖章）：                                        </w:t>
      </w:r>
    </w:p>
    <w:p w14:paraId="75C09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pacing w:val="-20"/>
          <w:sz w:val="28"/>
          <w:szCs w:val="28"/>
          <w:lang w:val="en-US" w:eastAsia="zh-CN"/>
        </w:rPr>
      </w:pPr>
    </w:p>
    <w:p w14:paraId="1130D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sz w:val="28"/>
          <w:szCs w:val="28"/>
          <w:lang w:val="en-US" w:eastAsia="zh-CN"/>
        </w:rPr>
        <w:t>审核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20"/>
          <w:sz w:val="28"/>
          <w:szCs w:val="28"/>
          <w:lang w:val="en-US" w:eastAsia="zh-CN"/>
        </w:rPr>
        <w:t xml:space="preserve">人（签名）：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3BF2145-DB32-44EA-A8A2-E08889A6EEC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882A5DF-8043-4546-A7DE-CF2607CC9E3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E6E9D87-5F3C-4EB5-8C83-106F31E418B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YaHei">
    <w:altName w:val="AMGDT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4" w:fontKey="{6EDAA0D6-2435-43A5-8574-04B4DBA1A854}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F53E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FC8B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3FC8B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1044A98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9C23F4"/>
    <w:rsid w:val="0AF13D75"/>
    <w:rsid w:val="0BC91D8C"/>
    <w:rsid w:val="0C60325E"/>
    <w:rsid w:val="0D494B71"/>
    <w:rsid w:val="0E1A1A2B"/>
    <w:rsid w:val="0EF22179"/>
    <w:rsid w:val="0EFEE2FA"/>
    <w:rsid w:val="101B6A86"/>
    <w:rsid w:val="108A44AF"/>
    <w:rsid w:val="12191D3F"/>
    <w:rsid w:val="12220C13"/>
    <w:rsid w:val="12F5053F"/>
    <w:rsid w:val="144C729A"/>
    <w:rsid w:val="151B0445"/>
    <w:rsid w:val="16F07747"/>
    <w:rsid w:val="17597011"/>
    <w:rsid w:val="17B4350B"/>
    <w:rsid w:val="17FFD013"/>
    <w:rsid w:val="19F03997"/>
    <w:rsid w:val="1A006AD6"/>
    <w:rsid w:val="1C9F4802"/>
    <w:rsid w:val="20753060"/>
    <w:rsid w:val="210F3652"/>
    <w:rsid w:val="22495F11"/>
    <w:rsid w:val="252D3F30"/>
    <w:rsid w:val="25C14C11"/>
    <w:rsid w:val="26B81240"/>
    <w:rsid w:val="29AD2131"/>
    <w:rsid w:val="2A622692"/>
    <w:rsid w:val="2AF840F2"/>
    <w:rsid w:val="2B68341E"/>
    <w:rsid w:val="2C116483"/>
    <w:rsid w:val="2C1205BC"/>
    <w:rsid w:val="2DC175F7"/>
    <w:rsid w:val="2DD105E3"/>
    <w:rsid w:val="2ECE6548"/>
    <w:rsid w:val="2EFF625F"/>
    <w:rsid w:val="2F1D2217"/>
    <w:rsid w:val="2FD2107A"/>
    <w:rsid w:val="30BE0A65"/>
    <w:rsid w:val="30E25FE5"/>
    <w:rsid w:val="31951E40"/>
    <w:rsid w:val="31A72989"/>
    <w:rsid w:val="32B14BF0"/>
    <w:rsid w:val="33EC6C44"/>
    <w:rsid w:val="350C48A6"/>
    <w:rsid w:val="35E17C48"/>
    <w:rsid w:val="36FC4DFB"/>
    <w:rsid w:val="37985064"/>
    <w:rsid w:val="37BB60AB"/>
    <w:rsid w:val="381A23E0"/>
    <w:rsid w:val="392221EF"/>
    <w:rsid w:val="3ACE2236"/>
    <w:rsid w:val="3B7A274D"/>
    <w:rsid w:val="3B8B39FB"/>
    <w:rsid w:val="3C241484"/>
    <w:rsid w:val="3D3D7044"/>
    <w:rsid w:val="3D48288E"/>
    <w:rsid w:val="3DA24025"/>
    <w:rsid w:val="3EB92117"/>
    <w:rsid w:val="41507CC3"/>
    <w:rsid w:val="42922600"/>
    <w:rsid w:val="43A639BF"/>
    <w:rsid w:val="44842D24"/>
    <w:rsid w:val="44946348"/>
    <w:rsid w:val="449C24C8"/>
    <w:rsid w:val="45685969"/>
    <w:rsid w:val="46513EC9"/>
    <w:rsid w:val="46F93588"/>
    <w:rsid w:val="47BF6EED"/>
    <w:rsid w:val="486F344F"/>
    <w:rsid w:val="491F33FC"/>
    <w:rsid w:val="4B2802C5"/>
    <w:rsid w:val="4B6D2A61"/>
    <w:rsid w:val="4BA0203C"/>
    <w:rsid w:val="4D3D2346"/>
    <w:rsid w:val="4FA30A92"/>
    <w:rsid w:val="501A67CF"/>
    <w:rsid w:val="506C382D"/>
    <w:rsid w:val="508D77CD"/>
    <w:rsid w:val="51461D7F"/>
    <w:rsid w:val="51F815DA"/>
    <w:rsid w:val="53163DF6"/>
    <w:rsid w:val="541428F9"/>
    <w:rsid w:val="54556CA1"/>
    <w:rsid w:val="5491407B"/>
    <w:rsid w:val="550B30A9"/>
    <w:rsid w:val="55CC4CE0"/>
    <w:rsid w:val="55DF3795"/>
    <w:rsid w:val="5629235F"/>
    <w:rsid w:val="564231BA"/>
    <w:rsid w:val="565D2BD9"/>
    <w:rsid w:val="56F803BC"/>
    <w:rsid w:val="57F02930"/>
    <w:rsid w:val="588A3843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78736C"/>
    <w:rsid w:val="5BE22850"/>
    <w:rsid w:val="5DB17780"/>
    <w:rsid w:val="5E684F6B"/>
    <w:rsid w:val="63540195"/>
    <w:rsid w:val="63D05C70"/>
    <w:rsid w:val="65E479CD"/>
    <w:rsid w:val="672F342E"/>
    <w:rsid w:val="679C03B4"/>
    <w:rsid w:val="692912D3"/>
    <w:rsid w:val="69AC1EA9"/>
    <w:rsid w:val="6C4A01BC"/>
    <w:rsid w:val="6CEF1A13"/>
    <w:rsid w:val="6F591743"/>
    <w:rsid w:val="6FEA3C0E"/>
    <w:rsid w:val="701E314D"/>
    <w:rsid w:val="71005B1E"/>
    <w:rsid w:val="73776995"/>
    <w:rsid w:val="73CA63D6"/>
    <w:rsid w:val="74C548C0"/>
    <w:rsid w:val="755B7F3E"/>
    <w:rsid w:val="75763900"/>
    <w:rsid w:val="759B28FB"/>
    <w:rsid w:val="76617B77"/>
    <w:rsid w:val="76860103"/>
    <w:rsid w:val="76C46A80"/>
    <w:rsid w:val="78C92683"/>
    <w:rsid w:val="7A6E0B64"/>
    <w:rsid w:val="7A8D1B22"/>
    <w:rsid w:val="7B3E295E"/>
    <w:rsid w:val="7B852AA4"/>
    <w:rsid w:val="7D826E94"/>
    <w:rsid w:val="7E0129BF"/>
    <w:rsid w:val="7E774687"/>
    <w:rsid w:val="7F7D2181"/>
    <w:rsid w:val="995DD846"/>
    <w:rsid w:val="B67FE6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1531</Words>
  <Characters>2208</Characters>
  <Lines>14</Lines>
  <Paragraphs>4</Paragraphs>
  <TotalTime>1</TotalTime>
  <ScaleCrop>false</ScaleCrop>
  <LinksUpToDate>false</LinksUpToDate>
  <CharactersWithSpaces>2287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2022-06-03T09:24:00Z</dcterms:created>
  <dc:creator>曾玮 192.168.6.230</dc:creator>
  <cp:lastModifiedBy>lgy</cp:lastModifiedBy>
  <cp:lastPrinted>2026-07-08T03:46:00Z</cp:lastPrinted>
  <dcterms:modified xsi:type="dcterms:W3CDTF">2026-07-13T00:36:38Z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1B2874B9A01E4BDAA462F8308C58B91F_13</vt:lpwstr>
  </property>
  <property fmtid="{D5CDD505-2E9C-101B-9397-08002B2CF9AE}" pid="4" name="KSOTemplateDocerSaveRecord">
    <vt:lpwstr>eyJoZGlkIjoiNjdmZWRhMDQ1NDRjYTM3Nzc0YTk4NmU1ZGU2MzBiZmUiLCJ1c2VySWQiOiIyNjM4OTc4NTMifQ==</vt:lpwstr>
  </property>
</Properties>
</file>